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97ED" w14:textId="070FF97A" w:rsidR="005331FD" w:rsidRPr="005331FD" w:rsidRDefault="005331FD" w:rsidP="005331FD">
      <w:pPr>
        <w:tabs>
          <w:tab w:val="left" w:pos="284"/>
        </w:tabs>
        <w:spacing w:after="0" w:line="240" w:lineRule="auto"/>
        <w:ind w:left="426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331FD">
        <w:rPr>
          <w:rFonts w:ascii="Arial" w:eastAsia="Calibri" w:hAnsi="Arial" w:cs="Arial"/>
          <w:kern w:val="0"/>
          <w:sz w:val="13"/>
          <w:szCs w:val="20"/>
          <w14:ligatures w14:val="none"/>
        </w:rPr>
        <w:tab/>
      </w:r>
      <w:r w:rsidRPr="005331FD">
        <w:rPr>
          <w:rFonts w:ascii="Arial" w:eastAsia="Calibri" w:hAnsi="Arial" w:cs="Arial"/>
          <w:kern w:val="0"/>
          <w:sz w:val="13"/>
          <w:szCs w:val="20"/>
          <w14:ligatures w14:val="none"/>
        </w:rPr>
        <w:tab/>
      </w:r>
      <w:r w:rsidRPr="005331FD">
        <w:rPr>
          <w:rFonts w:ascii="Arial" w:eastAsia="Calibri" w:hAnsi="Arial" w:cs="Arial"/>
          <w:kern w:val="0"/>
          <w:sz w:val="13"/>
          <w:szCs w:val="20"/>
          <w14:ligatures w14:val="none"/>
        </w:rPr>
        <w:tab/>
      </w:r>
      <w:r w:rsidRPr="005331FD">
        <w:rPr>
          <w:rFonts w:ascii="Arial" w:eastAsia="Calibri" w:hAnsi="Arial" w:cs="Arial"/>
          <w:kern w:val="0"/>
          <w:sz w:val="13"/>
          <w:szCs w:val="20"/>
          <w14:ligatures w14:val="none"/>
        </w:rPr>
        <w:tab/>
      </w:r>
      <w:r w:rsidRPr="005331FD">
        <w:rPr>
          <w:rFonts w:ascii="Arial" w:eastAsia="Calibri" w:hAnsi="Arial" w:cs="Arial"/>
          <w:kern w:val="0"/>
          <w:sz w:val="13"/>
          <w:szCs w:val="20"/>
          <w14:ligatures w14:val="none"/>
        </w:rPr>
        <w:tab/>
      </w:r>
      <w:r>
        <w:rPr>
          <w:rFonts w:ascii="Arial" w:eastAsia="Calibri" w:hAnsi="Arial" w:cs="Arial"/>
          <w:kern w:val="0"/>
          <w:sz w:val="13"/>
          <w:szCs w:val="20"/>
          <w14:ligatures w14:val="none"/>
        </w:rPr>
        <w:tab/>
      </w:r>
      <w:r>
        <w:rPr>
          <w:rFonts w:ascii="Arial" w:eastAsia="Calibri" w:hAnsi="Arial" w:cs="Arial"/>
          <w:kern w:val="0"/>
          <w:sz w:val="13"/>
          <w:szCs w:val="20"/>
          <w14:ligatures w14:val="none"/>
        </w:rPr>
        <w:tab/>
      </w:r>
      <w:r w:rsidRPr="005331FD">
        <w:rPr>
          <w:rFonts w:ascii="Arial" w:eastAsia="Calibri" w:hAnsi="Arial" w:cs="Arial"/>
          <w:kern w:val="0"/>
          <w:sz w:val="20"/>
          <w:szCs w:val="20"/>
          <w14:ligatures w14:val="none"/>
        </w:rPr>
        <w:t>Załącznik nr 2 do Umowy nr DZP/……./2026</w:t>
      </w:r>
    </w:p>
    <w:p w14:paraId="39174BBF" w14:textId="77777777" w:rsidR="005331FD" w:rsidRPr="005331FD" w:rsidRDefault="005331FD" w:rsidP="005331FD">
      <w:pPr>
        <w:tabs>
          <w:tab w:val="left" w:pos="284"/>
        </w:tabs>
        <w:spacing w:after="0" w:line="240" w:lineRule="auto"/>
        <w:ind w:left="426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DC1A066" w14:textId="77777777" w:rsidR="005331FD" w:rsidRPr="005331FD" w:rsidRDefault="005331FD" w:rsidP="005331FD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5331F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 tabeli przedmiot zamówienia i szczegółowy opis.</w:t>
      </w:r>
    </w:p>
    <w:tbl>
      <w:tblPr>
        <w:tblW w:w="99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"/>
        <w:gridCol w:w="5120"/>
        <w:gridCol w:w="947"/>
        <w:gridCol w:w="2967"/>
      </w:tblGrid>
      <w:tr w:rsidR="00CA4C54" w:rsidRPr="005331FD" w14:paraId="373AED17" w14:textId="77777777" w:rsidTr="00AB0B62">
        <w:trPr>
          <w:trHeight w:val="152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43DF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7E87" w14:textId="77777777" w:rsidR="00AB0B62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Obuwie ochronne BASE B0120 BACH S3</w:t>
            </w:r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. </w:t>
            </w:r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Trzewiki</w:t>
            </w:r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robocze Base Bach, wysoka </w:t>
            </w:r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cholewka wykonana z </w:t>
            </w:r>
            <w:proofErr w:type="spellStart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wododopornej</w:t>
            </w:r>
            <w:proofErr w:type="spellEnd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skóry licowej, podszewka z użyciem tkaniny </w:t>
            </w:r>
            <w:proofErr w:type="spellStart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Thinsulate</w:t>
            </w:r>
            <w:proofErr w:type="spellEnd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stalowy podnosek, podeszwa antypoślizgowa </w:t>
            </w:r>
            <w:proofErr w:type="spellStart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AirTech+TPU</w:t>
            </w:r>
            <w:proofErr w:type="spellEnd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, odporna do -5 st. C</w:t>
            </w:r>
          </w:p>
          <w:p w14:paraId="5D56A6BD" w14:textId="241F13C7" w:rsidR="00CA4C54" w:rsidRPr="00011A86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Dostępne rozmiary: 39-49 </w:t>
            </w:r>
          </w:p>
          <w:p w14:paraId="29E58441" w14:textId="6047953F" w:rsidR="00CA4C54" w:rsidRPr="005331FD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1A86">
              <w:rPr>
                <w:rFonts w:ascii="Calibri" w:hAnsi="Calibri" w:cs="Calibri"/>
                <w:color w:val="000000"/>
                <w:sz w:val="16"/>
                <w:szCs w:val="16"/>
              </w:rPr>
              <w:t>Norma: EN ISO 20345, S3 CI SR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F84B6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para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31575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71552" behindDoc="0" locked="0" layoutInCell="1" allowOverlap="1" wp14:anchorId="1B1FB1AC" wp14:editId="69CB4204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-41275</wp:posOffset>
                  </wp:positionV>
                  <wp:extent cx="1117600" cy="826770"/>
                  <wp:effectExtent l="0" t="0" r="6350" b="0"/>
                  <wp:wrapNone/>
                  <wp:docPr id="2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826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4C54" w:rsidRPr="005331FD" w14:paraId="469FFD76" w14:textId="77777777" w:rsidTr="00AB0B62">
        <w:trPr>
          <w:trHeight w:val="142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5F0C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E657" w14:textId="77777777" w:rsidR="00CA4C54" w:rsidRPr="00011A86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Obuwie ochronne Base B0873 Be-</w:t>
            </w:r>
            <w:proofErr w:type="spellStart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Free</w:t>
            </w:r>
            <w:proofErr w:type="spellEnd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Top</w:t>
            </w:r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. </w:t>
            </w:r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Półbuty robocze Base Be-</w:t>
            </w:r>
            <w:proofErr w:type="spellStart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Free</w:t>
            </w:r>
            <w:proofErr w:type="spellEnd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Top,</w:t>
            </w:r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cholewka z wodoodpornej skóry woskowanej, podszewka </w:t>
            </w:r>
            <w:proofErr w:type="spellStart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SmellStop</w:t>
            </w:r>
            <w:proofErr w:type="spellEnd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100% antybakteryjna, podeszwa środkowa </w:t>
            </w:r>
            <w:proofErr w:type="spellStart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Fresh'n</w:t>
            </w:r>
            <w:proofErr w:type="spellEnd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Flex</w:t>
            </w:r>
            <w:proofErr w:type="spellEnd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podnosek kompozytowy </w:t>
            </w:r>
            <w:proofErr w:type="spellStart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SlimCap</w:t>
            </w:r>
            <w:proofErr w:type="spellEnd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podeszwa </w:t>
            </w:r>
            <w:proofErr w:type="spellStart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AirTech</w:t>
            </w:r>
            <w:proofErr w:type="spellEnd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przeciw </w:t>
            </w:r>
            <w:proofErr w:type="spellStart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zmeczeniu</w:t>
            </w:r>
            <w:proofErr w:type="spellEnd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+</w:t>
            </w:r>
            <w:proofErr w:type="spellStart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Tpu</w:t>
            </w:r>
            <w:proofErr w:type="spellEnd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-Skin </w:t>
            </w:r>
            <w:proofErr w:type="spellStart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Ultraflex</w:t>
            </w:r>
            <w:proofErr w:type="spellEnd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. </w:t>
            </w:r>
          </w:p>
          <w:p w14:paraId="2032787D" w14:textId="77777777" w:rsidR="00CA4C54" w:rsidRPr="00011A86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Dostępne rozmiary: 36-50 </w:t>
            </w:r>
          </w:p>
          <w:p w14:paraId="1C4094F4" w14:textId="4B4527EE" w:rsidR="00CA4C54" w:rsidRPr="005331FD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1A86">
              <w:rPr>
                <w:rFonts w:ascii="Calibri" w:hAnsi="Calibri" w:cs="Calibri"/>
                <w:color w:val="000000"/>
                <w:sz w:val="16"/>
                <w:szCs w:val="16"/>
              </w:rPr>
              <w:t>Norma: EN ISO 20345, S3 SRC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0E42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para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EDF8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72576" behindDoc="0" locked="0" layoutInCell="1" allowOverlap="1" wp14:anchorId="6E9F5DD0" wp14:editId="1437FCB8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30480</wp:posOffset>
                  </wp:positionV>
                  <wp:extent cx="1072515" cy="707390"/>
                  <wp:effectExtent l="0" t="0" r="0" b="0"/>
                  <wp:wrapNone/>
                  <wp:docPr id="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4C54" w:rsidRPr="005331FD" w14:paraId="69F4F601" w14:textId="77777777" w:rsidTr="00AB0B62">
        <w:trPr>
          <w:trHeight w:val="1489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84D1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F5E2" w14:textId="77777777" w:rsidR="00CA4C54" w:rsidRDefault="00CA4C54" w:rsidP="00AB0B62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11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Obuwie ochronne SJ </w:t>
            </w:r>
            <w:proofErr w:type="spellStart"/>
            <w:r w:rsidRPr="00011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Aras</w:t>
            </w:r>
            <w:proofErr w:type="spellEnd"/>
            <w:r w:rsidRPr="00011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S3 ARAS, klasa ochrony S3 CI SRC ESD</w:t>
            </w:r>
            <w:r w:rsidRPr="00011A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solidne obuwie ochronne, wykonane z wysokogatunkowych materiałów. Wysokiej klasy </w:t>
            </w:r>
            <w:proofErr w:type="spellStart"/>
            <w:r w:rsidRPr="00011A86">
              <w:rPr>
                <w:rFonts w:ascii="Calibri" w:hAnsi="Calibri" w:cs="Calibri"/>
                <w:color w:val="000000"/>
                <w:sz w:val="16"/>
                <w:szCs w:val="16"/>
              </w:rPr>
              <w:t>ocieplina</w:t>
            </w:r>
            <w:proofErr w:type="spellEnd"/>
            <w:r w:rsidRPr="00011A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1A86">
              <w:rPr>
                <w:rFonts w:ascii="Calibri" w:hAnsi="Calibri" w:cs="Calibri"/>
                <w:color w:val="000000"/>
                <w:sz w:val="16"/>
                <w:szCs w:val="16"/>
              </w:rPr>
              <w:t>Thinsulate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011A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Cholewka wykonana z gładkiej skóry licowej o grubości 1,6 mm, wymienna, komfortowa wkładka SJ IMPACT FOAM o bardzo dobrych właściwościach amortyzujących i termo izolujących. Norma: EN ISO 20345:2011 - S3 ESD, SRC, CI </w:t>
            </w:r>
          </w:p>
          <w:p w14:paraId="54B2FD72" w14:textId="3B76DF74" w:rsidR="00CA4C54" w:rsidRPr="005331FD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1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Dostępne rozmiary: 36-48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EF1B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para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D6D8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73600" behindDoc="0" locked="0" layoutInCell="1" allowOverlap="1" wp14:anchorId="6C446D43" wp14:editId="1477DE6D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-1270</wp:posOffset>
                  </wp:positionV>
                  <wp:extent cx="969010" cy="810895"/>
                  <wp:effectExtent l="0" t="0" r="2540" b="8255"/>
                  <wp:wrapNone/>
                  <wp:docPr id="4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4C54" w:rsidRPr="005331FD" w14:paraId="7D2CDF61" w14:textId="77777777" w:rsidTr="00AB0B62">
        <w:trPr>
          <w:trHeight w:val="23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86E3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2AC5" w14:textId="77777777" w:rsidR="00CA4C54" w:rsidRPr="00011A86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Obuwie outdoorowe SJ </w:t>
            </w:r>
            <w:proofErr w:type="spellStart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Taman</w:t>
            </w:r>
            <w:proofErr w:type="spellEnd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, kolor czarny Buty outdoorowe TAMAN marki </w:t>
            </w:r>
            <w:proofErr w:type="spellStart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Safety</w:t>
            </w:r>
            <w:proofErr w:type="spellEnd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Jogger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. </w:t>
            </w:r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Wodoodporna podszewka z membrany. Wyjmowana i antystatyczna wkładka stworzona z pianki SJ. - Gumowe podeszwy zewnętrzne zapewniają doskonałą odporność na przecięcie, odporność na ciepło i zimno, wysoką elastyczność w niskich temperaturach, odporność na oleje, paliwo i wiele chemikaliów. - Oddychająca cholewka oraz dystansowa siatka 3D zatrzymują wilgoć i zapewniają optymalną temperaturę wewnątrz obuwia. Zastosowanie: Zabłocone, mokre lub suche podłoże oraz miejsca, gdzie występują nierówne powierzchnie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. </w:t>
            </w:r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Obuwie dostępne w czterech kolorach: czarny, niebieski, brązowy, żółty. </w:t>
            </w:r>
          </w:p>
          <w:p w14:paraId="724F8267" w14:textId="081D926C" w:rsidR="00CA4C54" w:rsidRPr="005331FD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1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Dostępne rozmiary: 36 – 46. para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B0A9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para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3E5B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74624" behindDoc="0" locked="0" layoutInCell="1" allowOverlap="1" wp14:anchorId="338B8725" wp14:editId="32601E8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-316865</wp:posOffset>
                  </wp:positionV>
                  <wp:extent cx="1390650" cy="752475"/>
                  <wp:effectExtent l="0" t="0" r="0" b="9525"/>
                  <wp:wrapNone/>
                  <wp:docPr id="5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4C54" w:rsidRPr="005331FD" w14:paraId="5CA57E7C" w14:textId="77777777" w:rsidTr="00AB0B62">
        <w:trPr>
          <w:trHeight w:val="1268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8087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5565" w14:textId="77777777" w:rsidR="00CA4C54" w:rsidRPr="00011A86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Obuwie outdoorowe SJ </w:t>
            </w:r>
            <w:proofErr w:type="spellStart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Scout</w:t>
            </w:r>
            <w:proofErr w:type="spellEnd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ciemnoszary Wodoodporne, </w:t>
            </w:r>
            <w:proofErr w:type="spellStart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ultrawygodne</w:t>
            </w:r>
            <w:proofErr w:type="spellEnd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i terenowe buty do codziennych eksploracji. Materiał cholewki: Wodoodporna skóra Podszewka: Siatka 3D, Membrana Wkładka: Wkładka z pianki SJ Zewnętrzna podeszwa: </w:t>
            </w:r>
            <w:proofErr w:type="spellStart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Phylon</w:t>
            </w:r>
            <w:proofErr w:type="spellEnd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/guma </w:t>
            </w:r>
          </w:p>
          <w:p w14:paraId="029779FC" w14:textId="79F3FA26" w:rsidR="00CA4C54" w:rsidRPr="005331FD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1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Zakres rozmiarów: EU 30-47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F7192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para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AA49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75648" behindDoc="0" locked="0" layoutInCell="1" allowOverlap="1" wp14:anchorId="5FD6ED82" wp14:editId="6D9BFCA3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-12065</wp:posOffset>
                  </wp:positionV>
                  <wp:extent cx="977900" cy="722630"/>
                  <wp:effectExtent l="0" t="0" r="0" b="1270"/>
                  <wp:wrapNone/>
                  <wp:docPr id="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4C54" w:rsidRPr="005331FD" w14:paraId="5A2F6550" w14:textId="77777777" w:rsidTr="00AB0B62">
        <w:trPr>
          <w:trHeight w:val="1698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530B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E6E4" w14:textId="77777777" w:rsidR="00CA4C54" w:rsidRPr="00011A86" w:rsidRDefault="00CA4C54" w:rsidP="00AB0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Gumofilce</w:t>
            </w:r>
            <w:proofErr w:type="spellEnd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6250 - guma-filc Obuwie zawodowe,</w:t>
            </w:r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ocieplane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. </w:t>
            </w:r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Charakteryzują się najwyższą wytrzymałością w swojej klasie obuwia. Cholewka wykonana z włókniny zapewnia ciepło i komfort użytkowania. Posiada podeszwę olejoodporną i antypoślizgową w kategorii SRC. CI Izolacja spodu od zimna, SRC zapewnia odporność na poślizg. </w:t>
            </w:r>
          </w:p>
          <w:p w14:paraId="561CB729" w14:textId="1FFA7CB7" w:rsidR="00CA4C54" w:rsidRPr="005331FD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1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Dostępne rozmiary: 39-47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80B4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para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46F2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76672" behindDoc="0" locked="0" layoutInCell="1" allowOverlap="1" wp14:anchorId="045B9A60" wp14:editId="25454605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-159385</wp:posOffset>
                  </wp:positionV>
                  <wp:extent cx="691515" cy="675640"/>
                  <wp:effectExtent l="0" t="0" r="0" b="0"/>
                  <wp:wrapNone/>
                  <wp:docPr id="7" name="Obraz 15" descr="Fagum-Stomil Gumofilce Męskie Wz. 6250 Boryna - Ceny i opinie - Cene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5" descr="Fagum-Stomil Gumofilce Męskie Wz. 6250 Boryna - Ceny i opinie - Cene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4C54" w:rsidRPr="005331FD" w14:paraId="164BB173" w14:textId="77777777" w:rsidTr="00AB0B62">
        <w:trPr>
          <w:trHeight w:val="1414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9F21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C22B" w14:textId="77777777" w:rsidR="00CA4C54" w:rsidRPr="00011A86" w:rsidRDefault="00CA4C54" w:rsidP="00AB0B62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11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Gumowce </w:t>
            </w:r>
            <w:proofErr w:type="spellStart"/>
            <w:r w:rsidRPr="00011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Safety</w:t>
            </w:r>
            <w:proofErr w:type="spellEnd"/>
            <w:r w:rsidRPr="00011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1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Jogger</w:t>
            </w:r>
            <w:proofErr w:type="spellEnd"/>
            <w:r w:rsidRPr="00011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1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Hercules</w:t>
            </w:r>
            <w:proofErr w:type="spellEnd"/>
          </w:p>
          <w:p w14:paraId="5940E587" w14:textId="77777777" w:rsidR="00CA4C54" w:rsidRPr="009B5B37" w:rsidRDefault="00CA4C54" w:rsidP="00AB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9B5B3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Cechy:</w:t>
            </w:r>
          </w:p>
          <w:p w14:paraId="29B25A44" w14:textId="77777777" w:rsidR="00CA4C54" w:rsidRPr="009B5B37" w:rsidRDefault="00CA4C54" w:rsidP="00AB0B6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9B5B37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Cholewka wykonana z wodoodpornego materiału PCV</w:t>
            </w:r>
          </w:p>
          <w:p w14:paraId="3A3D9D99" w14:textId="77777777" w:rsidR="00CA4C54" w:rsidRPr="009B5B37" w:rsidRDefault="00CA4C54" w:rsidP="00AB0B6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9B5B37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Stalowy podnosek oraz wkładka antyprzebiciowa</w:t>
            </w:r>
          </w:p>
          <w:p w14:paraId="68D3C794" w14:textId="77777777" w:rsidR="00CA4C54" w:rsidRPr="009B5B37" w:rsidRDefault="00CA4C54" w:rsidP="00AB0B6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9B5B37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W pełni wodoodporna cholewka</w:t>
            </w:r>
          </w:p>
          <w:p w14:paraId="1F9C602B" w14:textId="77777777" w:rsidR="00CA4C54" w:rsidRPr="009B5B37" w:rsidRDefault="00CA4C54" w:rsidP="00AB0B6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9B5B37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Właściwości antystatyczne</w:t>
            </w:r>
          </w:p>
          <w:p w14:paraId="4D221E92" w14:textId="77777777" w:rsidR="00CA4C54" w:rsidRPr="009B5B37" w:rsidRDefault="00CA4C54" w:rsidP="00AB0B6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9B5B37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Podeszwa odporna na poślizg</w:t>
            </w:r>
          </w:p>
          <w:p w14:paraId="30FBB5C9" w14:textId="77777777" w:rsidR="00CA4C54" w:rsidRPr="009B5B37" w:rsidRDefault="00CA4C54" w:rsidP="00AB0B6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9B5B37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Dodatkowa amortyzacja pięty</w:t>
            </w:r>
          </w:p>
          <w:p w14:paraId="4379A554" w14:textId="77777777" w:rsidR="00CA4C54" w:rsidRPr="009B5B37" w:rsidRDefault="00CA4C54" w:rsidP="00AB0B6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9B5B37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Wzmocnienie w okolicy kostki</w:t>
            </w:r>
          </w:p>
          <w:p w14:paraId="2CC86208" w14:textId="77777777" w:rsidR="00CA4C54" w:rsidRPr="009B5B37" w:rsidRDefault="00CA4C54" w:rsidP="00AB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9B5B3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Zgodność z normami:</w:t>
            </w:r>
          </w:p>
          <w:p w14:paraId="1E659092" w14:textId="77777777" w:rsidR="00CA4C54" w:rsidRPr="009B5B37" w:rsidRDefault="00CA4C54" w:rsidP="00AB0B6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9B5B37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S5 - podnosek ochronny, wkładka antyprzebiciowa, wodoszczelność</w:t>
            </w:r>
          </w:p>
          <w:p w14:paraId="3967E557" w14:textId="77777777" w:rsidR="00CA4C54" w:rsidRPr="005543F0" w:rsidRDefault="00CA4C54" w:rsidP="00AB0B6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9B5B37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FO - odporność podeszwy na olej napędowy</w:t>
            </w:r>
          </w:p>
          <w:p w14:paraId="0E93C48A" w14:textId="61D60C33" w:rsidR="00CA4C54" w:rsidRPr="005331FD" w:rsidRDefault="00CA4C54" w:rsidP="00AB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Dostępne rozmiary: 36-50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7AC29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para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8C6B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inline distT="0" distB="0" distL="0" distR="0" wp14:anchorId="6AD361E0" wp14:editId="2B1C9EA5">
                  <wp:extent cx="1494790" cy="993775"/>
                  <wp:effectExtent l="0" t="0" r="0" b="0"/>
                  <wp:docPr id="1" name="Obraz 1" descr="Kalosze Safety Jogger Hercules S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Kalosze Safety Jogger Hercules S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C54" w:rsidRPr="005331FD" w14:paraId="6761ACC1" w14:textId="77777777" w:rsidTr="00AB0B62">
        <w:trPr>
          <w:trHeight w:val="1559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54AD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4469" w14:textId="77777777" w:rsidR="00CA4C54" w:rsidRPr="00011A86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Linz sandał roboczy VM </w:t>
            </w:r>
            <w:proofErr w:type="spellStart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Footwear</w:t>
            </w:r>
            <w:proofErr w:type="spellEnd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bez </w:t>
            </w:r>
            <w:proofErr w:type="spellStart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podnoskam</w:t>
            </w:r>
            <w:proofErr w:type="spellEnd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biały</w:t>
            </w:r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cholewka licowa skóra bydlęca o grubości 1,6 - 1,8 mm podszewka bez podszewki wkładka wewnętrzna anatomicznie ukształtowany PHYLON podeszwa EVA/GUMA - konstrukcja klejona rozmiary 36 - 41 normy EN ISO 20347:2022 wersja OB E SR – bez podnoska</w:t>
            </w:r>
          </w:p>
          <w:p w14:paraId="62E4B143" w14:textId="46803B99" w:rsidR="00CA4C54" w:rsidRPr="005331FD" w:rsidRDefault="00CA4C54" w:rsidP="00AB0B62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kern w:val="0"/>
                <w:sz w:val="20"/>
                <w:szCs w:val="20"/>
                <w14:ligatures w14:val="none"/>
              </w:rPr>
            </w:pPr>
            <w:r w:rsidRPr="00011A86">
              <w:rPr>
                <w:rFonts w:ascii="Arial" w:hAnsi="Arial" w:cs="Arial"/>
                <w:b/>
                <w:sz w:val="16"/>
                <w:szCs w:val="16"/>
              </w:rPr>
              <w:t>Dostępne w następujących rozmiarach: 36,37, 38, 39, 40, 41,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52F8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para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E90E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77696" behindDoc="0" locked="0" layoutInCell="1" allowOverlap="1" wp14:anchorId="2F8FD350" wp14:editId="6422C750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153670</wp:posOffset>
                  </wp:positionV>
                  <wp:extent cx="882015" cy="508635"/>
                  <wp:effectExtent l="0" t="0" r="0" b="5715"/>
                  <wp:wrapNone/>
                  <wp:docPr id="8" name="Obraz 12" descr="Vm Footwear Linz 3995 Ob E Sr Sandały Robocze Biała Skóra Licowa Ni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 descr="Vm Footwear Linz 3995 Ob E Sr Sandały Robocze Biała Skóra Licowa Ni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08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4C54" w:rsidRPr="005331FD" w14:paraId="4D6A4F68" w14:textId="77777777" w:rsidTr="00AB0B62">
        <w:trPr>
          <w:trHeight w:val="1017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4CD2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44BA" w14:textId="77777777" w:rsidR="00CA4C54" w:rsidRDefault="00CA4C54" w:rsidP="00AB0B62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11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Klapki </w:t>
            </w:r>
            <w:proofErr w:type="spellStart"/>
            <w:r w:rsidRPr="00011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Bahama</w:t>
            </w:r>
            <w:proofErr w:type="spellEnd"/>
            <w:r w:rsidRPr="00011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męskie, </w:t>
            </w:r>
            <w:proofErr w:type="spellStart"/>
            <w:r w:rsidRPr="00011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Demar</w:t>
            </w:r>
            <w:proofErr w:type="spellEnd"/>
            <w:r w:rsidRPr="00011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4720D, granatowy</w:t>
            </w:r>
            <w:r w:rsidRPr="00011A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Wyjątkowo praktyczne i komfortowe klapki, wykonane z superlekkiego materiału EVA. Parametry: Wyjątkowo lekkie Kolor: granatowy Materiał: EVA Grupa wiekowa: </w:t>
            </w:r>
          </w:p>
          <w:p w14:paraId="49E8CC8F" w14:textId="41F36697" w:rsidR="00CA4C54" w:rsidRPr="005331FD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Dorośli. Uniwersalne.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739A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para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92C5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78720" behindDoc="0" locked="0" layoutInCell="1" allowOverlap="1" wp14:anchorId="158A85A8" wp14:editId="0029F182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-123825</wp:posOffset>
                  </wp:positionV>
                  <wp:extent cx="683260" cy="405130"/>
                  <wp:effectExtent l="0" t="0" r="2540" b="0"/>
                  <wp:wrapNone/>
                  <wp:docPr id="9" name="Obraz 11" descr="Granatowe klapki męskie BAHAMA DEMAR 41 EU 11128857214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 descr="Granatowe klapki męskie BAHAMA DEMAR 41 EU 11128857214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405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4C54" w:rsidRPr="005331FD" w14:paraId="39CB9C96" w14:textId="77777777" w:rsidTr="00AB0B62">
        <w:trPr>
          <w:trHeight w:val="196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3056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5544" w14:textId="77777777" w:rsidR="00CA4C54" w:rsidRPr="00011A86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Trzewiki zawodowe </w:t>
            </w:r>
            <w:proofErr w:type="spellStart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Artra</w:t>
            </w:r>
            <w:proofErr w:type="spellEnd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AROSERIO 750 616560 O2 FO SRC ESD</w:t>
            </w:r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cholewka hydrofobowa </w:t>
            </w:r>
            <w:proofErr w:type="spellStart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microfibra</w:t>
            </w:r>
            <w:proofErr w:type="spellEnd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NUBUCK PRO 2,2 mm zwiększa odporność i oddychalność podszewka CLIMAX z konstrukcją 3D dla nieograniczonej cyrkulacji powietrza i optymalizacji klimatu wyściółka ENERGIZER anatomiczna, pamięciowa pianka poliuretanowa dla dodatkowej sprężystej amortyzacji i oddychalności podeszwa RAPTOR PU.2D z dynamicznym tłumieniem zapewniająca wysoki zwrot energii </w:t>
            </w:r>
          </w:p>
          <w:p w14:paraId="3AD2E433" w14:textId="77777777" w:rsidR="00CA4C54" w:rsidRPr="00011A86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11A86">
              <w:rPr>
                <w:rFonts w:ascii="Arial" w:hAnsi="Arial" w:cs="Arial"/>
                <w:b/>
                <w:sz w:val="16"/>
                <w:szCs w:val="16"/>
              </w:rPr>
              <w:t>Dostępne w następujących rozmiarach:</w:t>
            </w:r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35 – 48 </w:t>
            </w:r>
          </w:p>
          <w:p w14:paraId="3E1D8CD1" w14:textId="478951D7" w:rsidR="00CA4C54" w:rsidRPr="005331FD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1A86">
              <w:rPr>
                <w:rFonts w:ascii="Calibri" w:hAnsi="Calibri" w:cs="Calibri"/>
                <w:color w:val="000000"/>
                <w:sz w:val="16"/>
                <w:szCs w:val="16"/>
              </w:rPr>
              <w:t>norma EN ISO 20347:2012 O2 FO SRC, ESD według EN IEC 61340-4-3:2018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F856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para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AD86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79744" behindDoc="0" locked="0" layoutInCell="1" allowOverlap="1" wp14:anchorId="7F2784A1" wp14:editId="0FEFDE25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-474980</wp:posOffset>
                  </wp:positionV>
                  <wp:extent cx="795020" cy="429260"/>
                  <wp:effectExtent l="0" t="0" r="5080" b="8890"/>
                  <wp:wrapNone/>
                  <wp:docPr id="10" name="Obraz 1" descr="Artra Trzewiki Robocze Aroserio 750 616560 S3 Src Esd - zdjęci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 descr="Artra Trzewiki Robocze Aroserio 750 616560 S3 Src Esd - zdjęci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429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4C54" w:rsidRPr="005331FD" w14:paraId="2E72BD52" w14:textId="77777777" w:rsidTr="00AB0B62">
        <w:trPr>
          <w:trHeight w:val="2232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F517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B972" w14:textId="77777777" w:rsidR="00CA4C54" w:rsidRPr="00011A86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Półbuty zawodowe </w:t>
            </w:r>
            <w:proofErr w:type="spellStart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Artra</w:t>
            </w:r>
            <w:proofErr w:type="spellEnd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ARDESIO 731 616560 O1 FO SRC ESD</w:t>
            </w:r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cholewka hydrofobowa </w:t>
            </w:r>
            <w:proofErr w:type="spellStart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microfibra</w:t>
            </w:r>
            <w:proofErr w:type="spellEnd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NUBUCK PRO 2,2 mm zwiększa odporność i oddychalność podszewka CLIMAX z konstrukcją 3D dla nieograniczonej cyrkulacji powietrza i optymalizacji klimatu wyściółka ENERGIZER anatomiczna, pamięciowa pianka poliuretanowa dla dodatkowej sprężystej amortyzacji i oddychalności podeszwa RAPTOR PU.2D z dynamicznym tłumieniem zapewniająca wysoki zwrot energii </w:t>
            </w:r>
          </w:p>
          <w:p w14:paraId="3899162B" w14:textId="77777777" w:rsidR="00CA4C54" w:rsidRPr="00011A86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11A86">
              <w:rPr>
                <w:rFonts w:ascii="Arial" w:hAnsi="Arial" w:cs="Arial"/>
                <w:b/>
                <w:sz w:val="16"/>
                <w:szCs w:val="16"/>
              </w:rPr>
              <w:t>Dostępne w następujących rozmiarach</w:t>
            </w:r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35 – 48</w:t>
            </w:r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63F43B99" w14:textId="77777777" w:rsidR="00CA4C54" w:rsidRPr="00011A86" w:rsidRDefault="00CA4C54" w:rsidP="00AB0B62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A0B95E4" w14:textId="2B9F3D77" w:rsidR="00CA4C54" w:rsidRPr="005331FD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1A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norma EN ISO 20347:2012 O1 FO SRC, ESD według EN IEC </w:t>
            </w:r>
            <w:r w:rsidRPr="00011A86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61340-4-3:2018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23B7A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para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5D28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80768" behindDoc="0" locked="0" layoutInCell="1" allowOverlap="1" wp14:anchorId="7854A241" wp14:editId="3CB608CC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-509270</wp:posOffset>
                  </wp:positionV>
                  <wp:extent cx="1381125" cy="647700"/>
                  <wp:effectExtent l="0" t="0" r="9525" b="0"/>
                  <wp:wrapNone/>
                  <wp:docPr id="11" name="Obraz 9" descr="Artra Półbuty Robocze Ardesio 731 616560 O1 Fo Src Esd - zdjęci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Artra Półbuty Robocze Ardesio 731 616560 O1 Fo Src Esd - zdjęci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4C54" w:rsidRPr="005331FD" w14:paraId="41FEDDC4" w14:textId="77777777" w:rsidTr="00AB0B62">
        <w:trPr>
          <w:trHeight w:val="2264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BAF3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E564" w14:textId="77777777" w:rsidR="00CA4C54" w:rsidRPr="00011A86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Półbuty ochronne </w:t>
            </w:r>
            <w:proofErr w:type="spellStart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Artra</w:t>
            </w:r>
            <w:proofErr w:type="spellEnd"/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ARDESIO 731 616560 S1 SRC ESD</w:t>
            </w:r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cholewka hydrofobowa </w:t>
            </w:r>
            <w:proofErr w:type="spellStart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microfibra</w:t>
            </w:r>
            <w:proofErr w:type="spellEnd"/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NUBUCK PRO 2,2 mm zwiększa odporność i oddychalność podszewka CLIMAX z konstrukcją 3D dla nieograniczonej cyrkulacji powietrza i optymalizacji klimatu wyściółka ENERGIZER anatomiczna, pamięciowa pianka poliuretanowa dla dodatkowej sprężystej amortyzacji i oddychalności </w:t>
            </w:r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podnosek stalowy</w:t>
            </w:r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szeroki kształt zapewnia więcej miejsca na palce i optymalne dopasowanie podeszwa RAPTOR PU.2D z dynamicznym tłumieniem zapewniająca wysoki zwrot energii </w:t>
            </w:r>
          </w:p>
          <w:p w14:paraId="33D71EC5" w14:textId="77777777" w:rsidR="00CA4C54" w:rsidRPr="00011A86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11A86">
              <w:rPr>
                <w:rFonts w:ascii="Arial" w:hAnsi="Arial" w:cs="Arial"/>
                <w:b/>
                <w:sz w:val="16"/>
                <w:szCs w:val="16"/>
              </w:rPr>
              <w:t>Dostępne w następujących rozmiarach</w:t>
            </w:r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011A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35 – 48</w:t>
            </w:r>
            <w:r w:rsidRPr="00011A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169129E6" w14:textId="5EC4458E" w:rsidR="00CA4C54" w:rsidRPr="005331FD" w:rsidRDefault="00CA4C54" w:rsidP="00AB0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1A86">
              <w:rPr>
                <w:rFonts w:ascii="Calibri" w:hAnsi="Calibri" w:cs="Calibri"/>
                <w:color w:val="000000"/>
                <w:sz w:val="16"/>
                <w:szCs w:val="16"/>
              </w:rPr>
              <w:t>norma EN ISO 20345:2011 S1 SRC, ESD według EN IEC 61340-4-3:2018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125A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para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F091" w14:textId="77777777" w:rsidR="00CA4C54" w:rsidRPr="005331FD" w:rsidRDefault="00CA4C54" w:rsidP="00CA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31FD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81792" behindDoc="0" locked="0" layoutInCell="1" allowOverlap="1" wp14:anchorId="22AA4B5E" wp14:editId="629056BC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-230505</wp:posOffset>
                  </wp:positionV>
                  <wp:extent cx="1381125" cy="647700"/>
                  <wp:effectExtent l="0" t="0" r="9525" b="0"/>
                  <wp:wrapNone/>
                  <wp:docPr id="12" name="Obraz 8" descr="Artra Półbuty Robocze Ardesio 731 616560 O1 Fo Src Esd - zdjęci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Artra Półbuty Robocze Ardesio 731 616560 O1 Fo Src Esd - zdjęci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98E820A" w14:textId="77777777" w:rsidR="005331FD" w:rsidRPr="005331FD" w:rsidRDefault="005331FD" w:rsidP="005331FD">
      <w:pPr>
        <w:tabs>
          <w:tab w:val="left" w:pos="284"/>
        </w:tabs>
        <w:spacing w:after="0" w:line="240" w:lineRule="auto"/>
        <w:ind w:left="426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4295FFE" w14:textId="77777777" w:rsidR="00E17741" w:rsidRDefault="00E17741"/>
    <w:sectPr w:rsidR="00E1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13B6"/>
    <w:multiLevelType w:val="multilevel"/>
    <w:tmpl w:val="C5E8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815FC"/>
    <w:multiLevelType w:val="multilevel"/>
    <w:tmpl w:val="14C8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835412">
    <w:abstractNumId w:val="1"/>
  </w:num>
  <w:num w:numId="2" w16cid:durableId="211124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41"/>
    <w:rsid w:val="00231C65"/>
    <w:rsid w:val="004E6DF5"/>
    <w:rsid w:val="005331FD"/>
    <w:rsid w:val="008B72F1"/>
    <w:rsid w:val="00AB0B62"/>
    <w:rsid w:val="00CA4C54"/>
    <w:rsid w:val="00E1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7209"/>
  <w15:chartTrackingRefBased/>
  <w15:docId w15:val="{DA687466-3EE3-450D-A6F0-E34ED651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7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7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77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7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77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7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7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7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7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7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77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77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77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77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77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77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77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7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7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7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7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7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77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77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77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7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77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774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rsid w:val="00CA4C54"/>
    <w:pPr>
      <w:spacing w:before="100" w:beforeAutospacing="1" w:after="225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6</cp:revision>
  <dcterms:created xsi:type="dcterms:W3CDTF">2026-03-12T11:10:00Z</dcterms:created>
  <dcterms:modified xsi:type="dcterms:W3CDTF">2026-03-12T11:18:00Z</dcterms:modified>
</cp:coreProperties>
</file>