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4"/>
        <w:gridCol w:w="4762"/>
      </w:tblGrid>
      <w:tr w:rsidR="00260839" w:rsidRPr="0048101E" w14:paraId="7B93CC2B" w14:textId="77777777">
        <w:tc>
          <w:tcPr>
            <w:tcW w:w="1554" w:type="dxa"/>
            <w:shd w:val="clear" w:color="auto" w:fill="D9E2F3" w:themeFill="accent1" w:themeFillTint="33"/>
          </w:tcPr>
          <w:p w14:paraId="0EE8D2C3" w14:textId="77777777" w:rsidR="00260839" w:rsidRDefault="0048101E">
            <w:pPr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Projekt:</w:t>
            </w:r>
          </w:p>
        </w:tc>
        <w:tc>
          <w:tcPr>
            <w:tcW w:w="4762" w:type="dxa"/>
            <w:shd w:val="clear" w:color="auto" w:fill="D9E2F3" w:themeFill="accent1" w:themeFillTint="33"/>
          </w:tcPr>
          <w:p w14:paraId="14EA4CDF" w14:textId="77777777" w:rsidR="00260839" w:rsidRDefault="0048101E">
            <w:pPr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67165 66636 DEN_DMU_Polkowice_Nowa Policja</w:t>
            </w:r>
          </w:p>
        </w:tc>
      </w:tr>
      <w:tr w:rsidR="00260839" w14:paraId="452837B6" w14:textId="77777777">
        <w:tc>
          <w:tcPr>
            <w:tcW w:w="1554" w:type="dxa"/>
            <w:shd w:val="clear" w:color="auto" w:fill="D9E2F3" w:themeFill="accent1" w:themeFillTint="33"/>
          </w:tcPr>
          <w:p w14:paraId="700C808F" w14:textId="77777777" w:rsidR="00260839" w:rsidRDefault="0048101E">
            <w:pPr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Numer wyceny:</w:t>
            </w:r>
          </w:p>
        </w:tc>
        <w:tc>
          <w:tcPr>
            <w:tcW w:w="4762" w:type="dxa"/>
            <w:shd w:val="clear" w:color="auto" w:fill="D9E2F3" w:themeFill="accent1" w:themeFillTint="33"/>
          </w:tcPr>
          <w:p w14:paraId="2AACE05E" w14:textId="77777777" w:rsidR="00260839" w:rsidRDefault="0048101E">
            <w:pPr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9VBN7 / 01017506/R2</w:t>
            </w:r>
          </w:p>
        </w:tc>
      </w:tr>
      <w:tr w:rsidR="00260839" w14:paraId="4B65F1D8" w14:textId="77777777">
        <w:tc>
          <w:tcPr>
            <w:tcW w:w="1554" w:type="dxa"/>
            <w:shd w:val="clear" w:color="auto" w:fill="D9E2F3" w:themeFill="accent1" w:themeFillTint="33"/>
          </w:tcPr>
          <w:p w14:paraId="32EE187C" w14:textId="77777777" w:rsidR="00260839" w:rsidRDefault="0048101E">
            <w:pPr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Nazwa wyceny:</w:t>
            </w:r>
          </w:p>
        </w:tc>
        <w:tc>
          <w:tcPr>
            <w:tcW w:w="4762" w:type="dxa"/>
            <w:shd w:val="clear" w:color="auto" w:fill="D9E2F3" w:themeFill="accent1" w:themeFillTint="33"/>
          </w:tcPr>
          <w:p w14:paraId="732E1EF1" w14:textId="77777777" w:rsidR="00260839" w:rsidRDefault="0048101E">
            <w:pPr>
              <w:rPr>
                <w:rFonts w:ascii="Tahoma" w:hAnsi="Tahoma" w:cs="Tahoma"/>
                <w:lang w:val="pl-PL"/>
              </w:rPr>
            </w:pPr>
            <w:r>
              <w:rPr>
                <w:rFonts w:ascii="Tahoma" w:hAnsi="Tahoma" w:cs="Tahoma"/>
                <w:lang w:val="pl-PL"/>
              </w:rPr>
              <w:t>3FR</w:t>
            </w:r>
          </w:p>
        </w:tc>
      </w:tr>
    </w:tbl>
    <w:p w14:paraId="20FBD3B2" w14:textId="77777777" w:rsidR="00260839" w:rsidRDefault="0048101E">
      <w:pPr>
        <w:rPr>
          <w:rFonts w:ascii="Tahoma" w:hAnsi="Tahoma" w:cs="Tahoma"/>
          <w:sz w:val="6"/>
          <w:szCs w:val="6"/>
        </w:rPr>
      </w:pPr>
      <w:r>
        <w:br/>
      </w:r>
      <w:r>
        <w:rPr>
          <w:noProof/>
        </w:rPr>
        <w:drawing>
          <wp:anchor distT="0" distB="0" distL="114300" distR="114300" simplePos="0" relativeHeight="1024" behindDoc="0" locked="0" layoutInCell="1" allowOverlap="1" wp14:anchorId="0A0E94B4" wp14:editId="6C6B8266">
            <wp:simplePos x="0" y="0"/>
            <wp:positionH relativeFrom="margin">
              <wp:posOffset>5039360</wp:posOffset>
            </wp:positionH>
            <wp:positionV relativeFrom="page">
              <wp:posOffset>617220</wp:posOffset>
            </wp:positionV>
            <wp:extent cx="1786890" cy="485140"/>
            <wp:effectExtent l="0" t="0" r="4445" b="0"/>
            <wp:wrapNone/>
            <wp:docPr id="858" name="11-rgb-logo_et-left.pn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1-rgb-logo_et-left.p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86890" cy="485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Grid"/>
        <w:tblW w:w="11199" w:type="dxa"/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562"/>
        <w:gridCol w:w="1689"/>
        <w:gridCol w:w="510"/>
        <w:gridCol w:w="566"/>
        <w:gridCol w:w="561"/>
        <w:gridCol w:w="5"/>
        <w:gridCol w:w="445"/>
        <w:gridCol w:w="8"/>
        <w:gridCol w:w="1115"/>
        <w:gridCol w:w="18"/>
        <w:gridCol w:w="656"/>
        <w:gridCol w:w="23"/>
        <w:gridCol w:w="821"/>
        <w:gridCol w:w="29"/>
        <w:gridCol w:w="509"/>
        <w:gridCol w:w="23"/>
        <w:gridCol w:w="543"/>
        <w:gridCol w:w="18"/>
        <w:gridCol w:w="561"/>
        <w:gridCol w:w="566"/>
        <w:gridCol w:w="1124"/>
        <w:gridCol w:w="9"/>
        <w:gridCol w:w="838"/>
      </w:tblGrid>
      <w:tr w:rsidR="00260839" w14:paraId="31023B12" w14:textId="77777777">
        <w:trPr>
          <w:cantSplit/>
          <w:trHeight w:val="103"/>
        </w:trPr>
        <w:tc>
          <w:tcPr>
            <w:tcW w:w="22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F5208A" w14:textId="77777777" w:rsidR="00260839" w:rsidRDefault="00260839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1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11EE35E9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Parametry projektowe strony pierwotnej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96F525" w14:textId="77777777" w:rsidR="00260839" w:rsidRDefault="00260839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17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0C4793EA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Parametry projektowe strony wtórnej</w:t>
            </w:r>
          </w:p>
        </w:tc>
      </w:tr>
      <w:tr w:rsidR="00260839" w14:paraId="151714F1" w14:textId="77777777">
        <w:trPr>
          <w:cantSplit/>
          <w:trHeight w:val="57"/>
        </w:trPr>
        <w:tc>
          <w:tcPr>
            <w:tcW w:w="225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A0EAD2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</w:rPr>
              <w:t>Obieg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14:paraId="615D467D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PN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52661F32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2C7AFAF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1ABA358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PC</w:t>
            </w:r>
          </w:p>
          <w:p w14:paraId="20A6277C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DN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1458296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Temp</w:t>
            </w:r>
          </w:p>
        </w:tc>
        <w:tc>
          <w:tcPr>
            <w:tcW w:w="680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02AF735C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Q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1FE9531C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Moc</w:t>
            </w:r>
          </w:p>
        </w:tc>
        <w:tc>
          <w:tcPr>
            <w:tcW w:w="510" w:type="dxa"/>
            <w:tcBorders>
              <w:top w:val="single" w:sz="4" w:space="0" w:color="auto"/>
              <w:bottom w:val="nil"/>
            </w:tcBorders>
            <w:vAlign w:val="center"/>
          </w:tcPr>
          <w:p w14:paraId="552625FA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PN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338BB945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</w:t>
            </w:r>
            <w:r>
              <w:rPr>
                <w:rFonts w:ascii="Tahoma" w:hAnsi="Tahoma" w:cs="Tahoma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124F508E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P</w:t>
            </w:r>
            <w:r>
              <w:rPr>
                <w:rFonts w:ascii="Tahoma" w:hAnsi="Tahoma" w:cs="Tahoma"/>
                <w:sz w:val="18"/>
                <w:szCs w:val="18"/>
                <w:vertAlign w:val="subscript"/>
              </w:rPr>
              <w:t>max</w:t>
            </w:r>
          </w:p>
        </w:tc>
        <w:tc>
          <w:tcPr>
            <w:tcW w:w="567" w:type="dxa"/>
            <w:tcBorders>
              <w:top w:val="single" w:sz="4" w:space="0" w:color="auto"/>
              <w:bottom w:val="nil"/>
            </w:tcBorders>
            <w:vAlign w:val="center"/>
          </w:tcPr>
          <w:p w14:paraId="07D20BD1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DN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14:paraId="201BF531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Temp</w:t>
            </w:r>
          </w:p>
        </w:tc>
        <w:tc>
          <w:tcPr>
            <w:tcW w:w="833" w:type="dxa"/>
            <w:tcBorders>
              <w:top w:val="single" w:sz="4" w:space="0" w:color="auto"/>
              <w:bottom w:val="nil"/>
            </w:tcBorders>
            <w:vAlign w:val="center"/>
          </w:tcPr>
          <w:p w14:paraId="6B9A2F57" w14:textId="77777777" w:rsidR="00260839" w:rsidRDefault="0048101E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Q</w:t>
            </w:r>
          </w:p>
        </w:tc>
      </w:tr>
      <w:tr w:rsidR="00260839" w14:paraId="09CD7D6F" w14:textId="77777777">
        <w:trPr>
          <w:cantSplit/>
          <w:trHeight w:val="47"/>
        </w:trPr>
        <w:tc>
          <w:tcPr>
            <w:tcW w:w="2255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18B309A" w14:textId="77777777" w:rsidR="00260839" w:rsidRDefault="00260839"/>
        </w:tc>
        <w:tc>
          <w:tcPr>
            <w:tcW w:w="511" w:type="dxa"/>
            <w:tcBorders>
              <w:top w:val="nil"/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43D44F9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vAlign w:val="center"/>
          </w:tcPr>
          <w:p w14:paraId="42FF7222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</w:t>
            </w:r>
            <w:r>
              <w:rPr>
                <w:rFonts w:ascii="Tahoma" w:hAnsi="Tahoma" w:cs="Tahoma"/>
                <w:sz w:val="12"/>
                <w:szCs w:val="12"/>
                <w:vertAlign w:val="superscript"/>
              </w:rPr>
              <w:t>o</w:t>
            </w:r>
            <w:r>
              <w:rPr>
                <w:rFonts w:ascii="Tahoma" w:hAnsi="Tahoma" w:cs="Tahoma"/>
                <w:sz w:val="12"/>
                <w:szCs w:val="12"/>
              </w:rPr>
              <w:t>C]</w:t>
            </w:r>
          </w:p>
        </w:tc>
        <w:tc>
          <w:tcPr>
            <w:tcW w:w="567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5CCA675A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454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5BEBE234" w14:textId="77777777" w:rsidR="00260839" w:rsidRDefault="0026083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5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0351BE0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</w:t>
            </w:r>
            <w:r>
              <w:rPr>
                <w:rFonts w:ascii="Tahoma" w:hAnsi="Tahoma" w:cs="Tahoma"/>
                <w:sz w:val="12"/>
                <w:szCs w:val="12"/>
                <w:vertAlign w:val="superscript"/>
              </w:rPr>
              <w:t>o</w:t>
            </w:r>
            <w:r>
              <w:rPr>
                <w:rFonts w:ascii="Tahoma" w:hAnsi="Tahoma" w:cs="Tahoma"/>
                <w:sz w:val="12"/>
                <w:szCs w:val="12"/>
              </w:rPr>
              <w:t>C]</w:t>
            </w:r>
          </w:p>
        </w:tc>
        <w:tc>
          <w:tcPr>
            <w:tcW w:w="680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71F4FEC4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851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5EDEA3A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[kW]</w:t>
            </w:r>
          </w:p>
        </w:tc>
        <w:tc>
          <w:tcPr>
            <w:tcW w:w="510" w:type="dxa"/>
            <w:tcBorders>
              <w:top w:val="nil"/>
            </w:tcBorders>
            <w:shd w:val="clear" w:color="auto" w:fill="E7E6E6" w:themeFill="background2"/>
            <w:vAlign w:val="center"/>
          </w:tcPr>
          <w:p w14:paraId="1E3A5282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567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3E7C0836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</w:t>
            </w:r>
            <w:r>
              <w:rPr>
                <w:rFonts w:ascii="Tahoma" w:hAnsi="Tahoma" w:cs="Tahoma"/>
                <w:sz w:val="12"/>
                <w:szCs w:val="12"/>
                <w:vertAlign w:val="superscript"/>
              </w:rPr>
              <w:t>o</w:t>
            </w:r>
            <w:r>
              <w:rPr>
                <w:rFonts w:ascii="Tahoma" w:hAnsi="Tahoma" w:cs="Tahoma"/>
                <w:sz w:val="12"/>
                <w:szCs w:val="12"/>
              </w:rPr>
              <w:t>C]</w:t>
            </w:r>
          </w:p>
        </w:tc>
        <w:tc>
          <w:tcPr>
            <w:tcW w:w="567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3753E84B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567" w:type="dxa"/>
            <w:tcBorders>
              <w:top w:val="nil"/>
            </w:tcBorders>
            <w:shd w:val="clear" w:color="auto" w:fill="E7E6E6" w:themeFill="background2"/>
            <w:vAlign w:val="center"/>
          </w:tcPr>
          <w:p w14:paraId="29035592" w14:textId="77777777" w:rsidR="00260839" w:rsidRDefault="00260839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</w:p>
        </w:tc>
        <w:tc>
          <w:tcPr>
            <w:tcW w:w="1135" w:type="dxa"/>
            <w:gridSpan w:val="2"/>
            <w:tcBorders>
              <w:top w:val="nil"/>
            </w:tcBorders>
            <w:shd w:val="clear" w:color="auto" w:fill="E7E6E6" w:themeFill="background2"/>
            <w:vAlign w:val="center"/>
          </w:tcPr>
          <w:p w14:paraId="7FF69116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</w:t>
            </w:r>
            <w:r>
              <w:rPr>
                <w:rFonts w:ascii="Tahoma" w:hAnsi="Tahoma" w:cs="Tahoma"/>
                <w:sz w:val="12"/>
                <w:szCs w:val="12"/>
                <w:vertAlign w:val="superscript"/>
              </w:rPr>
              <w:t>o</w:t>
            </w:r>
            <w:r>
              <w:rPr>
                <w:rFonts w:ascii="Tahoma" w:hAnsi="Tahoma" w:cs="Tahoma"/>
                <w:sz w:val="12"/>
                <w:szCs w:val="12"/>
              </w:rPr>
              <w:t>C]</w:t>
            </w:r>
          </w:p>
        </w:tc>
        <w:tc>
          <w:tcPr>
            <w:tcW w:w="833" w:type="dxa"/>
            <w:tcBorders>
              <w:top w:val="nil"/>
            </w:tcBorders>
            <w:shd w:val="clear" w:color="auto" w:fill="E7E6E6" w:themeFill="background2"/>
            <w:vAlign w:val="center"/>
          </w:tcPr>
          <w:p w14:paraId="3128EB09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</w:tr>
      <w:tr w:rsidR="00260839" w14:paraId="20B64F79" w14:textId="77777777">
        <w:tblPrEx>
          <w:tblLook w:val="0480" w:firstRow="0" w:lastRow="0" w:firstColumn="1" w:lastColumn="0" w:noHBand="0" w:noVBand="1"/>
        </w:tblPrEx>
        <w:trPr>
          <w:cantSplit/>
          <w:trHeight w:val="454"/>
        </w:trPr>
        <w:tc>
          <w:tcPr>
            <w:tcW w:w="563" w:type="dxa"/>
            <w:vAlign w:val="center"/>
          </w:tcPr>
          <w:p w14:paraId="2B51B18A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HEX1</w:t>
            </w:r>
          </w:p>
        </w:tc>
        <w:tc>
          <w:tcPr>
            <w:tcW w:w="1687" w:type="dxa"/>
            <w:vAlign w:val="center"/>
          </w:tcPr>
          <w:p w14:paraId="7814C708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Ogrzewanie</w:t>
            </w:r>
          </w:p>
        </w:tc>
        <w:tc>
          <w:tcPr>
            <w:tcW w:w="507" w:type="dxa"/>
            <w:vAlign w:val="center"/>
          </w:tcPr>
          <w:p w14:paraId="50247E2F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562" w:type="dxa"/>
            <w:vAlign w:val="center"/>
          </w:tcPr>
          <w:p w14:paraId="2309A9B7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130</w:t>
            </w:r>
          </w:p>
        </w:tc>
        <w:tc>
          <w:tcPr>
            <w:tcW w:w="562" w:type="dxa"/>
            <w:vAlign w:val="center"/>
          </w:tcPr>
          <w:p w14:paraId="44C0A6C0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14.3</w:t>
            </w:r>
          </w:p>
        </w:tc>
        <w:tc>
          <w:tcPr>
            <w:tcW w:w="451" w:type="dxa"/>
            <w:gridSpan w:val="2"/>
            <w:vAlign w:val="center"/>
          </w:tcPr>
          <w:p w14:paraId="2DC9E25A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1125" w:type="dxa"/>
            <w:gridSpan w:val="2"/>
            <w:vAlign w:val="center"/>
          </w:tcPr>
          <w:p w14:paraId="34FD5EED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130.0/70.0</w:t>
            </w:r>
          </w:p>
        </w:tc>
        <w:tc>
          <w:tcPr>
            <w:tcW w:w="675" w:type="dxa"/>
            <w:gridSpan w:val="2"/>
            <w:vAlign w:val="center"/>
          </w:tcPr>
          <w:p w14:paraId="772F87D4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1.63</w:t>
            </w:r>
            <w:r>
              <w:rPr>
                <w:rFonts w:ascii="Tahoma" w:hAnsi="Tahoma" w:cs="Tahoma"/>
                <w:color w:val="FFC000"/>
                <w:sz w:val="18"/>
                <w:szCs w:val="18"/>
              </w:rPr>
              <w:t xml:space="preserve"> </w:t>
            </w:r>
          </w:p>
        </w:tc>
        <w:tc>
          <w:tcPr>
            <w:tcW w:w="845" w:type="dxa"/>
            <w:gridSpan w:val="2"/>
            <w:vAlign w:val="center"/>
          </w:tcPr>
          <w:p w14:paraId="757AD922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145</w:t>
            </w:r>
          </w:p>
        </w:tc>
        <w:tc>
          <w:tcPr>
            <w:tcW w:w="562" w:type="dxa"/>
            <w:gridSpan w:val="3"/>
            <w:vAlign w:val="center"/>
          </w:tcPr>
          <w:p w14:paraId="04E8D6C8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62" w:type="dxa"/>
            <w:gridSpan w:val="2"/>
            <w:vAlign w:val="center"/>
          </w:tcPr>
          <w:p w14:paraId="738459A5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80.0</w:t>
            </w:r>
          </w:p>
        </w:tc>
        <w:tc>
          <w:tcPr>
            <w:tcW w:w="562" w:type="dxa"/>
            <w:vAlign w:val="center"/>
          </w:tcPr>
          <w:p w14:paraId="3770087A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62" w:type="dxa"/>
            <w:vAlign w:val="center"/>
          </w:tcPr>
          <w:p w14:paraId="6001FBC5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26" w:type="dxa"/>
            <w:vAlign w:val="center"/>
          </w:tcPr>
          <w:p w14:paraId="4724B166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70.0/50.0</w:t>
            </w:r>
          </w:p>
        </w:tc>
        <w:tc>
          <w:tcPr>
            <w:tcW w:w="848" w:type="dxa"/>
            <w:gridSpan w:val="2"/>
            <w:vAlign w:val="center"/>
          </w:tcPr>
          <w:p w14:paraId="65B6610E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6.34</w:t>
            </w:r>
          </w:p>
        </w:tc>
      </w:tr>
      <w:tr w:rsidR="00260839" w14:paraId="256E7438" w14:textId="77777777">
        <w:tblPrEx>
          <w:tblLook w:val="0480" w:firstRow="0" w:lastRow="0" w:firstColumn="1" w:lastColumn="0" w:noHBand="0" w:noVBand="1"/>
        </w:tblPrEx>
        <w:trPr>
          <w:cantSplit/>
          <w:trHeight w:val="454"/>
        </w:trPr>
        <w:tc>
          <w:tcPr>
            <w:tcW w:w="563" w:type="dxa"/>
            <w:vAlign w:val="center"/>
          </w:tcPr>
          <w:p w14:paraId="0D139254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HEX2</w:t>
            </w:r>
          </w:p>
        </w:tc>
        <w:tc>
          <w:tcPr>
            <w:tcW w:w="1687" w:type="dxa"/>
            <w:vAlign w:val="center"/>
          </w:tcPr>
          <w:p w14:paraId="42E14AED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Technologia</w:t>
            </w:r>
          </w:p>
        </w:tc>
        <w:tc>
          <w:tcPr>
            <w:tcW w:w="507" w:type="dxa"/>
            <w:vAlign w:val="center"/>
          </w:tcPr>
          <w:p w14:paraId="58043898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562" w:type="dxa"/>
            <w:vAlign w:val="center"/>
          </w:tcPr>
          <w:p w14:paraId="34FBF889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130</w:t>
            </w:r>
          </w:p>
        </w:tc>
        <w:tc>
          <w:tcPr>
            <w:tcW w:w="562" w:type="dxa"/>
            <w:vAlign w:val="center"/>
          </w:tcPr>
          <w:p w14:paraId="417A6707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14.3</w:t>
            </w:r>
          </w:p>
        </w:tc>
        <w:tc>
          <w:tcPr>
            <w:tcW w:w="451" w:type="dxa"/>
            <w:gridSpan w:val="2"/>
            <w:vAlign w:val="center"/>
          </w:tcPr>
          <w:p w14:paraId="0FCF476B" w14:textId="77777777" w:rsidR="00260839" w:rsidRDefault="002608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1DF39F7A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130.0/70.0</w:t>
            </w:r>
          </w:p>
        </w:tc>
        <w:tc>
          <w:tcPr>
            <w:tcW w:w="675" w:type="dxa"/>
            <w:gridSpan w:val="2"/>
            <w:vAlign w:val="center"/>
          </w:tcPr>
          <w:p w14:paraId="2639C95D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1.46</w:t>
            </w:r>
            <w:r>
              <w:rPr>
                <w:rFonts w:ascii="Tahoma" w:hAnsi="Tahoma" w:cs="Tahoma"/>
                <w:color w:val="FFC000"/>
                <w:sz w:val="18"/>
                <w:szCs w:val="18"/>
              </w:rPr>
              <w:t xml:space="preserve"> </w:t>
            </w:r>
          </w:p>
        </w:tc>
        <w:tc>
          <w:tcPr>
            <w:tcW w:w="845" w:type="dxa"/>
            <w:gridSpan w:val="2"/>
            <w:vAlign w:val="center"/>
          </w:tcPr>
          <w:p w14:paraId="11EEB78D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130</w:t>
            </w:r>
          </w:p>
        </w:tc>
        <w:tc>
          <w:tcPr>
            <w:tcW w:w="562" w:type="dxa"/>
            <w:gridSpan w:val="3"/>
            <w:vAlign w:val="center"/>
          </w:tcPr>
          <w:p w14:paraId="0E0449A2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62" w:type="dxa"/>
            <w:gridSpan w:val="2"/>
            <w:vAlign w:val="center"/>
          </w:tcPr>
          <w:p w14:paraId="5589822C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>
              <w:rPr>
                <w:rFonts w:ascii="Tahoma" w:hAnsi="Tahoma" w:cs="Tahoma"/>
                <w:sz w:val="16"/>
                <w:szCs w:val="16"/>
              </w:rPr>
              <w:t>80.0</w:t>
            </w:r>
          </w:p>
        </w:tc>
        <w:tc>
          <w:tcPr>
            <w:tcW w:w="562" w:type="dxa"/>
            <w:vAlign w:val="center"/>
          </w:tcPr>
          <w:p w14:paraId="1753C647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562" w:type="dxa"/>
            <w:vAlign w:val="center"/>
          </w:tcPr>
          <w:p w14:paraId="03EA41AD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50</w:t>
            </w:r>
          </w:p>
        </w:tc>
        <w:tc>
          <w:tcPr>
            <w:tcW w:w="1126" w:type="dxa"/>
            <w:vAlign w:val="center"/>
          </w:tcPr>
          <w:p w14:paraId="4CE63FF2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70.0/50.0</w:t>
            </w:r>
          </w:p>
        </w:tc>
        <w:tc>
          <w:tcPr>
            <w:tcW w:w="848" w:type="dxa"/>
            <w:gridSpan w:val="2"/>
            <w:vAlign w:val="center"/>
          </w:tcPr>
          <w:p w14:paraId="3830064C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5.99</w:t>
            </w:r>
          </w:p>
        </w:tc>
      </w:tr>
      <w:tr w:rsidR="00260839" w14:paraId="6A74702E" w14:textId="77777777">
        <w:tblPrEx>
          <w:tblLook w:val="0480" w:firstRow="0" w:lastRow="0" w:firstColumn="1" w:lastColumn="0" w:noHBand="0" w:noVBand="1"/>
        </w:tblPrEx>
        <w:trPr>
          <w:cantSplit/>
          <w:trHeight w:val="454"/>
        </w:trPr>
        <w:tc>
          <w:tcPr>
            <w:tcW w:w="563" w:type="dxa"/>
            <w:vAlign w:val="center"/>
          </w:tcPr>
          <w:p w14:paraId="196D3D52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HEX3</w:t>
            </w:r>
          </w:p>
        </w:tc>
        <w:tc>
          <w:tcPr>
            <w:tcW w:w="1687" w:type="dxa"/>
            <w:vAlign w:val="center"/>
          </w:tcPr>
          <w:p w14:paraId="0ED63661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Woda uzytkowa</w:t>
            </w:r>
          </w:p>
        </w:tc>
        <w:tc>
          <w:tcPr>
            <w:tcW w:w="507" w:type="dxa"/>
            <w:vAlign w:val="center"/>
          </w:tcPr>
          <w:p w14:paraId="4AF0D492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16</w:t>
            </w:r>
          </w:p>
        </w:tc>
        <w:tc>
          <w:tcPr>
            <w:tcW w:w="562" w:type="dxa"/>
            <w:vAlign w:val="center"/>
          </w:tcPr>
          <w:p w14:paraId="1417BAC3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130</w:t>
            </w:r>
          </w:p>
        </w:tc>
        <w:tc>
          <w:tcPr>
            <w:tcW w:w="562" w:type="dxa"/>
            <w:vAlign w:val="center"/>
          </w:tcPr>
          <w:p w14:paraId="6D647685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14.3</w:t>
            </w:r>
          </w:p>
        </w:tc>
        <w:tc>
          <w:tcPr>
            <w:tcW w:w="451" w:type="dxa"/>
            <w:gridSpan w:val="2"/>
            <w:vAlign w:val="center"/>
          </w:tcPr>
          <w:p w14:paraId="4223C88C" w14:textId="77777777" w:rsidR="00260839" w:rsidRDefault="0026083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5" w:type="dxa"/>
            <w:gridSpan w:val="2"/>
            <w:vAlign w:val="center"/>
          </w:tcPr>
          <w:p w14:paraId="71D182FD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130.0/52.5</w:t>
            </w:r>
          </w:p>
          <w:p w14:paraId="0D9B25D7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C000"/>
                <w:sz w:val="18"/>
                <w:szCs w:val="18"/>
              </w:rPr>
              <w:t>☼</w:t>
            </w:r>
            <w:r>
              <w:rPr>
                <w:rFonts w:ascii="Tahoma" w:hAnsi="Tahoma" w:cs="Tahoma"/>
                <w:sz w:val="16"/>
                <w:szCs w:val="16"/>
              </w:rPr>
              <w:t>75.0/ 52.5</w:t>
            </w:r>
          </w:p>
        </w:tc>
        <w:tc>
          <w:tcPr>
            <w:tcW w:w="675" w:type="dxa"/>
            <w:gridSpan w:val="2"/>
            <w:vAlign w:val="center"/>
          </w:tcPr>
          <w:p w14:paraId="14075B63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0.23</w:t>
            </w:r>
            <w:r>
              <w:rPr>
                <w:rFonts w:ascii="Tahoma" w:hAnsi="Tahoma" w:cs="Tahoma"/>
                <w:color w:val="FFC000"/>
                <w:sz w:val="18"/>
                <w:szCs w:val="18"/>
              </w:rPr>
              <w:t xml:space="preserve"> ☼</w:t>
            </w:r>
            <w:r>
              <w:rPr>
                <w:rFonts w:ascii="Tahoma" w:hAnsi="Tahoma" w:cs="Tahoma"/>
                <w:sz w:val="16"/>
                <w:szCs w:val="16"/>
              </w:rPr>
              <w:t>0.37</w:t>
            </w:r>
          </w:p>
        </w:tc>
        <w:tc>
          <w:tcPr>
            <w:tcW w:w="845" w:type="dxa"/>
            <w:gridSpan w:val="2"/>
            <w:vAlign w:val="center"/>
          </w:tcPr>
          <w:p w14:paraId="794993DE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</w:t>
            </w:r>
          </w:p>
        </w:tc>
        <w:tc>
          <w:tcPr>
            <w:tcW w:w="562" w:type="dxa"/>
            <w:gridSpan w:val="3"/>
            <w:vAlign w:val="center"/>
          </w:tcPr>
          <w:p w14:paraId="16BAA09D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562" w:type="dxa"/>
            <w:gridSpan w:val="2"/>
            <w:vAlign w:val="center"/>
          </w:tcPr>
          <w:p w14:paraId="10B06F58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>
              <w:rPr>
                <w:rFonts w:ascii="Tahoma" w:hAnsi="Tahoma" w:cs="Tahoma"/>
                <w:sz w:val="16"/>
                <w:szCs w:val="16"/>
              </w:rPr>
              <w:t>70.0</w:t>
            </w:r>
          </w:p>
        </w:tc>
        <w:tc>
          <w:tcPr>
            <w:tcW w:w="562" w:type="dxa"/>
            <w:vAlign w:val="center"/>
          </w:tcPr>
          <w:p w14:paraId="5BAC414F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</w:p>
        </w:tc>
        <w:tc>
          <w:tcPr>
            <w:tcW w:w="562" w:type="dxa"/>
            <w:vAlign w:val="center"/>
          </w:tcPr>
          <w:p w14:paraId="7A525255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25/20</w:t>
            </w:r>
          </w:p>
        </w:tc>
        <w:tc>
          <w:tcPr>
            <w:tcW w:w="1126" w:type="dxa"/>
            <w:vAlign w:val="center"/>
          </w:tcPr>
          <w:p w14:paraId="432D7087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60.0/10.0</w:t>
            </w:r>
          </w:p>
          <w:p w14:paraId="4142C961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  <w:vertAlign w:val="superscript"/>
              </w:rPr>
            </w:pPr>
            <w:r>
              <w:rPr>
                <w:rFonts w:ascii="Tahoma" w:hAnsi="Tahoma" w:cs="Tahoma"/>
                <w:color w:val="FFC000"/>
                <w:sz w:val="18"/>
                <w:szCs w:val="18"/>
              </w:rPr>
              <w:t>☼</w:t>
            </w:r>
            <w:r>
              <w:rPr>
                <w:rFonts w:ascii="Tahoma" w:hAnsi="Tahoma" w:cs="Tahoma"/>
                <w:sz w:val="16"/>
                <w:szCs w:val="16"/>
              </w:rPr>
              <w:t>60.0/10.0</w:t>
            </w:r>
          </w:p>
        </w:tc>
        <w:tc>
          <w:tcPr>
            <w:tcW w:w="848" w:type="dxa"/>
            <w:gridSpan w:val="2"/>
            <w:vAlign w:val="center"/>
          </w:tcPr>
          <w:p w14:paraId="3A345C04" w14:textId="77777777" w:rsidR="00260839" w:rsidRDefault="0048101E">
            <w:pPr>
              <w:jc w:val="center"/>
              <w:rPr>
                <w:rFonts w:ascii="Tahoma" w:hAnsi="Tahoma" w:cs="Tahoma"/>
                <w:color w:val="FFC000"/>
                <w:sz w:val="18"/>
                <w:szCs w:val="18"/>
              </w:rPr>
            </w:pP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  <w:r>
              <w:rPr>
                <w:rFonts w:ascii="Tahoma" w:hAnsi="Tahoma" w:cs="Tahoma"/>
                <w:sz w:val="16"/>
                <w:szCs w:val="16"/>
              </w:rPr>
              <w:t>0.43</w:t>
            </w:r>
          </w:p>
          <w:p w14:paraId="05BACDC3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color w:val="FFC000"/>
                <w:sz w:val="18"/>
                <w:szCs w:val="18"/>
              </w:rPr>
              <w:t>☼</w:t>
            </w:r>
            <w:r>
              <w:rPr>
                <w:rFonts w:ascii="Tahoma" w:hAnsi="Tahoma" w:cs="Tahoma"/>
                <w:sz w:val="16"/>
                <w:szCs w:val="16"/>
              </w:rPr>
              <w:t>0.43</w:t>
            </w:r>
          </w:p>
        </w:tc>
      </w:tr>
    </w:tbl>
    <w:p w14:paraId="10007359" w14:textId="77777777" w:rsidR="00260839" w:rsidRDefault="00260839">
      <w:pPr>
        <w:rPr>
          <w:rFonts w:ascii="Tahoma" w:hAnsi="Tahoma" w:cs="Tahoma"/>
          <w:sz w:val="16"/>
          <w:szCs w:val="16"/>
        </w:rPr>
      </w:pPr>
    </w:p>
    <w:tbl>
      <w:tblPr>
        <w:tblStyle w:val="TableGrid"/>
        <w:tblW w:w="11057" w:type="dxa"/>
        <w:tblInd w:w="-5" w:type="dxa"/>
        <w:tblLayout w:type="fixed"/>
        <w:tblLook w:val="0600" w:firstRow="0" w:lastRow="0" w:firstColumn="0" w:lastColumn="0" w:noHBand="1" w:noVBand="1"/>
      </w:tblPr>
      <w:tblGrid>
        <w:gridCol w:w="2835"/>
        <w:gridCol w:w="2268"/>
        <w:gridCol w:w="709"/>
        <w:gridCol w:w="2410"/>
        <w:gridCol w:w="2126"/>
        <w:gridCol w:w="709"/>
      </w:tblGrid>
      <w:tr w:rsidR="00260839" w14:paraId="779EFD71" w14:textId="77777777">
        <w:tc>
          <w:tcPr>
            <w:tcW w:w="2835" w:type="dxa"/>
            <w:tcBorders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C55E09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regulatora</w:t>
            </w:r>
          </w:p>
        </w:tc>
        <w:tc>
          <w:tcPr>
            <w:tcW w:w="2977" w:type="dxa"/>
            <w:gridSpan w:val="2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</w:tcBorders>
            <w:vAlign w:val="center"/>
          </w:tcPr>
          <w:p w14:paraId="0596EB96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ECL Comfort 310</w:t>
            </w:r>
          </w:p>
        </w:tc>
        <w:tc>
          <w:tcPr>
            <w:tcW w:w="2410" w:type="dxa"/>
            <w:vMerge w:val="restart"/>
            <w:tcBorders>
              <w:right w:val="dotted" w:sz="4" w:space="0" w:color="BFBFBF" w:themeColor="background1" w:themeShade="BF"/>
            </w:tcBorders>
            <w:vAlign w:val="center"/>
          </w:tcPr>
          <w:p w14:paraId="09D89969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Rodzaj izolacji</w:t>
            </w:r>
          </w:p>
        </w:tc>
        <w:tc>
          <w:tcPr>
            <w:tcW w:w="2835" w:type="dxa"/>
            <w:gridSpan w:val="2"/>
            <w:vMerge w:val="restart"/>
            <w:tcBorders>
              <w:left w:val="dotted" w:sz="4" w:space="0" w:color="BFBFBF" w:themeColor="background1" w:themeShade="BF"/>
            </w:tcBorders>
            <w:vAlign w:val="center"/>
          </w:tcPr>
          <w:p w14:paraId="5582024C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WHITE (STEINONORM (White))</w:t>
            </w:r>
          </w:p>
        </w:tc>
      </w:tr>
      <w:tr w:rsidR="00260839" w14:paraId="62FCC721" w14:textId="77777777">
        <w:tc>
          <w:tcPr>
            <w:tcW w:w="2835" w:type="dxa"/>
            <w:tcBorders>
              <w:top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96DBE1B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Aplikacja</w:t>
            </w:r>
          </w:p>
        </w:tc>
        <w:tc>
          <w:tcPr>
            <w:tcW w:w="2977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</w:tcBorders>
            <w:vAlign w:val="center"/>
          </w:tcPr>
          <w:p w14:paraId="7222D491" w14:textId="77777777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A376</w:t>
            </w:r>
          </w:p>
        </w:tc>
        <w:tc>
          <w:tcPr>
            <w:tcW w:w="2410" w:type="dxa"/>
            <w:vMerge/>
            <w:tcBorders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D41B8CF" w14:textId="77777777" w:rsidR="00260839" w:rsidRDefault="00260839"/>
        </w:tc>
        <w:tc>
          <w:tcPr>
            <w:tcW w:w="2835" w:type="dxa"/>
            <w:gridSpan w:val="2"/>
            <w:vMerge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</w:tcBorders>
            <w:vAlign w:val="center"/>
          </w:tcPr>
          <w:p w14:paraId="1D5BBA0A" w14:textId="77777777" w:rsidR="00260839" w:rsidRDefault="00260839"/>
        </w:tc>
      </w:tr>
      <w:tr w:rsidR="00260839" w14:paraId="6E2739A0" w14:textId="77777777">
        <w:tc>
          <w:tcPr>
            <w:tcW w:w="2835" w:type="dxa"/>
            <w:tcBorders>
              <w:top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1670315B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Dopuszczalny spadek ciś. dla węzła</w:t>
            </w:r>
          </w:p>
        </w:tc>
        <w:tc>
          <w:tcPr>
            <w:tcW w:w="2268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D9D9D9" w:themeColor="background1" w:themeShade="D9"/>
            </w:tcBorders>
            <w:vAlign w:val="center"/>
          </w:tcPr>
          <w:p w14:paraId="692226E7" w14:textId="29057A61" w:rsidR="00260839" w:rsidRDefault="0048101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2.0</w:t>
            </w:r>
          </w:p>
        </w:tc>
        <w:tc>
          <w:tcPr>
            <w:tcW w:w="709" w:type="dxa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single" w:sz="4" w:space="0" w:color="auto"/>
            </w:tcBorders>
            <w:shd w:val="clear" w:color="auto" w:fill="E7E6E6" w:themeFill="background2"/>
            <w:vAlign w:val="center"/>
          </w:tcPr>
          <w:p w14:paraId="5E3B6A9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2410" w:type="dxa"/>
            <w:tcBorders>
              <w:top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28763586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Całkowity spadek ciś. po str. pierw.</w:t>
            </w:r>
            <w:r w:rsidRPr="0048101E">
              <w:rPr>
                <w:rFonts w:ascii="Tahoma" w:hAnsi="Tahoma" w:cs="Tahoma"/>
                <w:color w:val="4472C4" w:themeColor="accent1"/>
                <w:sz w:val="16"/>
                <w:szCs w:val="16"/>
                <w:lang w:val="pl-PL"/>
              </w:rPr>
              <w:t xml:space="preserve"> </w:t>
            </w:r>
            <w:r>
              <w:rPr>
                <w:rFonts w:ascii="Tahoma" w:hAnsi="Tahoma" w:cs="Tahoma"/>
                <w:color w:val="4472C4" w:themeColor="accent1"/>
                <w:sz w:val="16"/>
                <w:szCs w:val="16"/>
              </w:rPr>
              <w:t>⁂</w:t>
            </w:r>
            <w:r>
              <w:rPr>
                <w:rFonts w:ascii="Tahoma" w:hAnsi="Tahoma" w:cs="Tahoma"/>
                <w:color w:val="FFC000"/>
                <w:sz w:val="16"/>
                <w:szCs w:val="16"/>
              </w:rPr>
              <w:t xml:space="preserve"> / ☼</w:t>
            </w:r>
          </w:p>
        </w:tc>
        <w:tc>
          <w:tcPr>
            <w:tcW w:w="2126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59F00E66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0.66 / 0.48</w:t>
            </w:r>
          </w:p>
        </w:tc>
        <w:tc>
          <w:tcPr>
            <w:tcW w:w="709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654C26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</w:tbl>
    <w:p w14:paraId="71DA9793" w14:textId="77777777" w:rsidR="00260839" w:rsidRDefault="0048101E">
      <w:pPr>
        <w:tabs>
          <w:tab w:val="left" w:pos="3547"/>
        </w:tabs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ab/>
      </w:r>
    </w:p>
    <w:tbl>
      <w:tblPr>
        <w:tblStyle w:val="TableGrid"/>
        <w:tblW w:w="10800" w:type="dxa"/>
        <w:tblLayout w:type="fixed"/>
        <w:tblCellMar>
          <w:left w:w="45" w:type="dxa"/>
          <w:right w:w="45" w:type="dxa"/>
        </w:tblCellMar>
        <w:tblLook w:val="0600" w:firstRow="0" w:lastRow="0" w:firstColumn="0" w:lastColumn="0" w:noHBand="1" w:noVBand="1"/>
      </w:tblPr>
      <w:tblGrid>
        <w:gridCol w:w="1080"/>
        <w:gridCol w:w="3118"/>
        <w:gridCol w:w="1134"/>
        <w:gridCol w:w="608"/>
        <w:gridCol w:w="3118"/>
        <w:gridCol w:w="1135"/>
        <w:gridCol w:w="607"/>
      </w:tblGrid>
      <w:tr w:rsidR="00260839" w14:paraId="1479DA4E" w14:textId="77777777">
        <w:trPr>
          <w:cantSplit/>
        </w:trPr>
        <w:tc>
          <w:tcPr>
            <w:tcW w:w="10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7E6E6" w:themeFill="background2"/>
            <w:vAlign w:val="center"/>
          </w:tcPr>
          <w:p w14:paraId="69F5C455" w14:textId="77777777" w:rsidR="00260839" w:rsidRDefault="0048101E">
            <w:pPr>
              <w:contextualSpacing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</w:rPr>
              <w:t>Przyłącze</w:t>
            </w:r>
          </w:p>
        </w:tc>
      </w:tr>
      <w:tr w:rsidR="00260839" w14:paraId="6E391681" w14:textId="77777777">
        <w:trPr>
          <w:cantSplit/>
        </w:trPr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AB9E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Regulator dp</w:t>
            </w:r>
          </w:p>
          <w:p w14:paraId="449C989A" w14:textId="77777777" w:rsidR="00260839" w:rsidRDefault="0048101E">
            <w:pPr>
              <w:jc w:val="center"/>
              <w:rPr>
                <w:rFonts w:ascii="Tahoma" w:hAnsi="Tahoma" w:cs="Tahoma"/>
                <w:sz w:val="6"/>
                <w:szCs w:val="6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DPV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dotted" w:sz="4" w:space="0" w:color="A6A6A6" w:themeColor="background1" w:themeShade="A6"/>
              <w:right w:val="dotted" w:sz="4" w:space="0" w:color="BFBFBF" w:themeColor="background1" w:themeShade="BF"/>
            </w:tcBorders>
            <w:vAlign w:val="center"/>
          </w:tcPr>
          <w:p w14:paraId="46971B5F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2E01D3A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7221DE4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2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2E17458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DN 25</w:t>
            </w:r>
          </w:p>
        </w:tc>
      </w:tr>
      <w:tr w:rsidR="00260839" w14:paraId="309F0035" w14:textId="77777777">
        <w:trPr>
          <w:cantSplit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13818" w14:textId="77777777" w:rsidR="00260839" w:rsidRDefault="00260839"/>
        </w:tc>
        <w:tc>
          <w:tcPr>
            <w:tcW w:w="3118" w:type="dxa"/>
            <w:tcBorders>
              <w:top w:val="dotted" w:sz="4" w:space="0" w:color="A6A6A6" w:themeColor="background1" w:themeShade="A6"/>
              <w:left w:val="single" w:sz="4" w:space="0" w:color="auto"/>
              <w:bottom w:val="dotted" w:sz="4" w:space="0" w:color="A6A6A6" w:themeColor="background1" w:themeShade="A6"/>
              <w:right w:val="dotted" w:sz="4" w:space="0" w:color="BFBFBF" w:themeColor="background1" w:themeShade="BF"/>
            </w:tcBorders>
            <w:vAlign w:val="center"/>
          </w:tcPr>
          <w:p w14:paraId="5871B37B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Model</w:t>
            </w:r>
          </w:p>
        </w:tc>
        <w:tc>
          <w:tcPr>
            <w:tcW w:w="1742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CFF4975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AVPQ</w:t>
            </w:r>
          </w:p>
        </w:tc>
        <w:tc>
          <w:tcPr>
            <w:tcW w:w="3118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8B1C3D5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Otwarcie zaworu</w:t>
            </w:r>
          </w:p>
        </w:tc>
        <w:tc>
          <w:tcPr>
            <w:tcW w:w="1135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6B269F1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60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9718CC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%</w:t>
            </w:r>
          </w:p>
        </w:tc>
      </w:tr>
      <w:tr w:rsidR="00260839" w14:paraId="56769AD4" w14:textId="77777777">
        <w:trPr>
          <w:cantSplit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D7D0A3" w14:textId="77777777" w:rsidR="00260839" w:rsidRDefault="00260839"/>
        </w:tc>
        <w:tc>
          <w:tcPr>
            <w:tcW w:w="3118" w:type="dxa"/>
            <w:tcBorders>
              <w:top w:val="dotted" w:sz="4" w:space="0" w:color="A6A6A6" w:themeColor="background1" w:themeShade="A6"/>
              <w:left w:val="single" w:sz="4" w:space="0" w:color="auto"/>
              <w:bottom w:val="dotted" w:sz="4" w:space="0" w:color="A6A6A6" w:themeColor="background1" w:themeShade="A6"/>
              <w:right w:val="dotted" w:sz="4" w:space="0" w:color="BFBFBF" w:themeColor="background1" w:themeShade="BF"/>
            </w:tcBorders>
            <w:vAlign w:val="center"/>
          </w:tcPr>
          <w:p w14:paraId="186BDFD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Kvs</w:t>
            </w:r>
          </w:p>
        </w:tc>
        <w:tc>
          <w:tcPr>
            <w:tcW w:w="1134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D7656A0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608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E62213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8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AB606B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PN class</w:t>
            </w:r>
          </w:p>
        </w:tc>
        <w:tc>
          <w:tcPr>
            <w:tcW w:w="1135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42DB10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60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7EDBCF3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3A9A640C" w14:textId="77777777">
        <w:trPr>
          <w:cantSplit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1EAE14" w14:textId="77777777" w:rsidR="00260839" w:rsidRDefault="00260839"/>
        </w:tc>
        <w:tc>
          <w:tcPr>
            <w:tcW w:w="3118" w:type="dxa"/>
            <w:tcBorders>
              <w:top w:val="dotted" w:sz="4" w:space="0" w:color="A6A6A6" w:themeColor="background1" w:themeShade="A6"/>
              <w:left w:val="single" w:sz="4" w:space="0" w:color="auto"/>
              <w:bottom w:val="dotted" w:sz="4" w:space="0" w:color="A6A6A6" w:themeColor="background1" w:themeShade="A6"/>
              <w:right w:val="dotted" w:sz="4" w:space="0" w:color="BFBFBF" w:themeColor="background1" w:themeShade="BF"/>
            </w:tcBorders>
            <w:vAlign w:val="center"/>
          </w:tcPr>
          <w:p w14:paraId="770900CA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Min./maks. Zakres ustawień ciśnienia</w:t>
            </w:r>
          </w:p>
        </w:tc>
        <w:tc>
          <w:tcPr>
            <w:tcW w:w="1134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F70492F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0.2 - 1</w:t>
            </w:r>
          </w:p>
        </w:tc>
        <w:tc>
          <w:tcPr>
            <w:tcW w:w="608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1B45709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3118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E7BA844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Min / max natężenie przepływu</w:t>
            </w:r>
          </w:p>
        </w:tc>
        <w:tc>
          <w:tcPr>
            <w:tcW w:w="1135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8F33B27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0.1 - 6.0</w:t>
            </w:r>
          </w:p>
        </w:tc>
        <w:tc>
          <w:tcPr>
            <w:tcW w:w="60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314113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</w:tr>
      <w:tr w:rsidR="00260839" w14:paraId="01C47E22" w14:textId="77777777">
        <w:trPr>
          <w:cantSplit/>
        </w:trPr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FCFAA6" w14:textId="77777777" w:rsidR="00260839" w:rsidRDefault="00260839"/>
        </w:tc>
        <w:tc>
          <w:tcPr>
            <w:tcW w:w="3118" w:type="dxa"/>
            <w:tcBorders>
              <w:top w:val="dotted" w:sz="4" w:space="0" w:color="A6A6A6" w:themeColor="background1" w:themeShade="A6"/>
              <w:left w:val="single" w:sz="4" w:space="0" w:color="auto"/>
              <w:bottom w:val="dotted" w:sz="4" w:space="0" w:color="A6A6A6" w:themeColor="background1" w:themeShade="A6"/>
              <w:right w:val="dotted" w:sz="4" w:space="0" w:color="BFBFBF" w:themeColor="background1" w:themeShade="BF"/>
            </w:tcBorders>
            <w:vAlign w:val="center"/>
          </w:tcPr>
          <w:p w14:paraId="3728876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 Obliczeniowe natężenie przepływu lato </w:t>
            </w:r>
            <w:r>
              <w:rPr>
                <w:rFonts w:ascii="Tahoma" w:hAnsi="Tahoma" w:cs="Tahoma"/>
                <w:color w:val="FFC000"/>
                <w:sz w:val="16"/>
                <w:szCs w:val="16"/>
              </w:rPr>
              <w:t>☼</w:t>
            </w:r>
          </w:p>
        </w:tc>
        <w:tc>
          <w:tcPr>
            <w:tcW w:w="1134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14:paraId="28E02143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0.37</w:t>
            </w:r>
          </w:p>
        </w:tc>
        <w:tc>
          <w:tcPr>
            <w:tcW w:w="608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968D7D0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8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62C238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Straty ciśneinia latem</w:t>
            </w:r>
            <w:r>
              <w:rPr>
                <w:rFonts w:ascii="Tahoma" w:hAnsi="Tahoma" w:cs="Tahoma"/>
                <w:color w:val="FFC000"/>
                <w:sz w:val="16"/>
                <w:szCs w:val="16"/>
              </w:rPr>
              <w:t>☼</w:t>
            </w:r>
          </w:p>
        </w:tc>
        <w:tc>
          <w:tcPr>
            <w:tcW w:w="1135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</w:tcPr>
          <w:p w14:paraId="665C9BA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0.2</w:t>
            </w:r>
          </w:p>
        </w:tc>
        <w:tc>
          <w:tcPr>
            <w:tcW w:w="60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CC6828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0AE2AB41" w14:textId="77777777">
        <w:trPr>
          <w:cantSplit/>
        </w:trPr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8949" w14:textId="77777777" w:rsidR="00260839" w:rsidRDefault="00260839"/>
        </w:tc>
        <w:tc>
          <w:tcPr>
            <w:tcW w:w="3118" w:type="dxa"/>
            <w:tcBorders>
              <w:top w:val="dotted" w:sz="4" w:space="0" w:color="A6A6A6" w:themeColor="background1" w:themeShade="A6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9CA9270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Natężenie przepływu projektowe</w:t>
            </w:r>
            <w:r>
              <w:rPr>
                <w:rFonts w:ascii="Tahoma" w:hAnsi="Tahoma" w:cs="Tahoma"/>
                <w:color w:val="4472C4" w:themeColor="accent1"/>
                <w:sz w:val="16"/>
                <w:szCs w:val="16"/>
              </w:rPr>
              <w:t>⁂</w:t>
            </w:r>
          </w:p>
        </w:tc>
        <w:tc>
          <w:tcPr>
            <w:tcW w:w="1134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</w:tcPr>
          <w:p w14:paraId="3B607FCC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3.32</w:t>
            </w:r>
          </w:p>
        </w:tc>
        <w:tc>
          <w:tcPr>
            <w:tcW w:w="608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1375ED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8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59FBD26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Spadek ciśnienia</w:t>
            </w:r>
            <w:r>
              <w:rPr>
                <w:rFonts w:ascii="Tahoma" w:hAnsi="Tahoma" w:cs="Tahoma"/>
                <w:color w:val="4472C4" w:themeColor="accent1"/>
                <w:sz w:val="16"/>
                <w:szCs w:val="16"/>
              </w:rPr>
              <w:t>⁂</w:t>
            </w:r>
          </w:p>
        </w:tc>
        <w:tc>
          <w:tcPr>
            <w:tcW w:w="1135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</w:tcPr>
          <w:p w14:paraId="5C28092F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0.37</w:t>
            </w:r>
          </w:p>
        </w:tc>
        <w:tc>
          <w:tcPr>
            <w:tcW w:w="60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6F54848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</w:tbl>
    <w:tbl>
      <w:tblPr>
        <w:tblStyle w:val="TableGrid"/>
        <w:tblpPr w:leftFromText="142" w:rightFromText="142" w:vertAnchor="text" w:tblpY="1"/>
        <w:tblOverlap w:val="never"/>
        <w:tblW w:w="10800" w:type="dxa"/>
        <w:tblLayout w:type="fixed"/>
        <w:tblCellMar>
          <w:left w:w="0" w:type="dxa"/>
          <w:right w:w="0" w:type="dxa"/>
        </w:tblCellMar>
        <w:tblLook w:val="06A0" w:firstRow="1" w:lastRow="0" w:firstColumn="1" w:lastColumn="0" w:noHBand="1" w:noVBand="1"/>
      </w:tblPr>
      <w:tblGrid>
        <w:gridCol w:w="1079"/>
        <w:gridCol w:w="3113"/>
        <w:gridCol w:w="1132"/>
        <w:gridCol w:w="13"/>
        <w:gridCol w:w="602"/>
        <w:gridCol w:w="3113"/>
        <w:gridCol w:w="1147"/>
        <w:gridCol w:w="601"/>
      </w:tblGrid>
      <w:tr w:rsidR="00260839" w14:paraId="429038DE" w14:textId="77777777">
        <w:trPr>
          <w:cantSplit/>
        </w:trPr>
        <w:tc>
          <w:tcPr>
            <w:tcW w:w="10800" w:type="dxa"/>
            <w:gridSpan w:val="8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34D09FD3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</w:rPr>
              <w:t>Ogrzewanie</w:t>
            </w:r>
          </w:p>
        </w:tc>
      </w:tr>
      <w:tr w:rsidR="00260839" w14:paraId="58DEF225" w14:textId="77777777">
        <w:trPr>
          <w:cantSplit/>
        </w:trPr>
        <w:tc>
          <w:tcPr>
            <w:tcW w:w="10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286F9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Wymiennik ciepła</w:t>
            </w:r>
          </w:p>
        </w:tc>
        <w:tc>
          <w:tcPr>
            <w:tcW w:w="3113" w:type="dxa"/>
            <w:tcBorders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5A60CEA1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/ Model.</w:t>
            </w:r>
          </w:p>
        </w:tc>
        <w:tc>
          <w:tcPr>
            <w:tcW w:w="1747" w:type="dxa"/>
            <w:gridSpan w:val="3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EE3DDF7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XB12L-1-60</w:t>
            </w:r>
          </w:p>
        </w:tc>
        <w:tc>
          <w:tcPr>
            <w:tcW w:w="3113" w:type="dxa"/>
            <w:tcBorders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6C720A7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8" w:type="dxa"/>
            <w:gridSpan w:val="2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703C6AED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</w:tr>
      <w:tr w:rsidR="00260839" w14:paraId="1A1267C1" w14:textId="77777777">
        <w:trPr>
          <w:cantSplit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4C94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912D37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Materiał płyty / typ lutowania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0248107F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EN1.4404(AISI316L)/CU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1AD807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Zapas powierzchni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8258AF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351896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%</w:t>
            </w:r>
          </w:p>
        </w:tc>
      </w:tr>
      <w:tr w:rsidR="00260839" w14:paraId="111CD392" w14:textId="77777777">
        <w:trPr>
          <w:cantSplit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3177A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10487E49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Spadek ciśnienia po stronie pierwotnej</w:t>
            </w:r>
          </w:p>
        </w:tc>
        <w:tc>
          <w:tcPr>
            <w:tcW w:w="113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48217DA0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0.01</w:t>
            </w:r>
          </w:p>
        </w:tc>
        <w:tc>
          <w:tcPr>
            <w:tcW w:w="61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7DD4B6D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FA36872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Spadek ciśnienia po stronie wtórnej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AEA9AB5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0.15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53DDB8E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4AF41649" w14:textId="77777777">
        <w:trPr>
          <w:cantSplit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ED3A9E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regulacyjny</w:t>
            </w:r>
          </w:p>
          <w:p w14:paraId="3CEE8A2D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ZR1Sco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637C4D4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486C2BF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0E9E90A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siłownika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289DDB55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AMV_23</w:t>
            </w:r>
          </w:p>
        </w:tc>
      </w:tr>
      <w:tr w:rsidR="00260839" w14:paraId="5E7CB3BD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07BBA9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0B708F9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Model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38E03CB5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VM_2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D85B629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Napięcie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5DAA048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230</w:t>
            </w:r>
          </w:p>
        </w:tc>
      </w:tr>
      <w:tr w:rsidR="00260839" w14:paraId="5047AEF1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84DCC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69D79C7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255AC12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BB71424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Sygnał sterowania siłownikiem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698C8E9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3-point</w:t>
            </w:r>
          </w:p>
        </w:tc>
      </w:tr>
      <w:tr w:rsidR="00260839" w14:paraId="3B1C4962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0F3D33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8ABABB7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Kvs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CE74B52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0415957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60D1C3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PN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FFF8FD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A3E1799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2B15FE24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817BB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4DF346B0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Natężenie przepływu projektowe </w:t>
            </w: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8EB9B0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1.63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1A7A4F3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276FE1B6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Spadek ciśnienia </w:t>
            </w:r>
            <w:r>
              <w:rPr>
                <w:rFonts w:ascii="Tahoma" w:hAnsi="Tahoma" w:cs="Tahoma"/>
                <w:color w:val="4472C4" w:themeColor="accent1"/>
                <w:sz w:val="16"/>
                <w:szCs w:val="16"/>
              </w:rPr>
              <w:t>⁂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A32B805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0.17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6CA546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1126C9CD" w14:textId="77777777">
        <w:trPr>
          <w:cantSplit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05C3806D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</w:t>
            </w:r>
          </w:p>
          <w:p w14:paraId="382284CE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PO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F4D96F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Model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7EA4A005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MAGNA3 32-120 F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C9BE56B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53BCE840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Grundfos</w:t>
            </w:r>
          </w:p>
        </w:tc>
      </w:tr>
      <w:tr w:rsidR="00260839" w14:paraId="43F5D13D" w14:textId="77777777">
        <w:trPr>
          <w:cantSplit/>
        </w:trPr>
        <w:tc>
          <w:tcPr>
            <w:tcW w:w="1079" w:type="dxa"/>
            <w:vMerge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8187C31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E61188C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6DF7AE44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DN 32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51E546D6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Wysokość podnoszenia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3DB5B61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7.6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4D77B2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[m]</w:t>
            </w:r>
          </w:p>
        </w:tc>
      </w:tr>
      <w:tr w:rsidR="00260839" w14:paraId="3E928603" w14:textId="77777777">
        <w:trPr>
          <w:cantSplit/>
        </w:trPr>
        <w:tc>
          <w:tcPr>
            <w:tcW w:w="1079" w:type="dxa"/>
            <w:vMerge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8E874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7BAA7511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Natężenie przepływu projektowe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5559FF97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6.34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8AF2BC7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732F6F05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Napięcie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DC30B39" w14:textId="77777777" w:rsidR="00260839" w:rsidRDefault="0048101E">
            <w:pPr>
              <w:jc w:val="center"/>
              <w:rPr>
                <w:rFonts w:ascii="Tahoma" w:hAnsi="Tahoma" w:cs="Tahoma"/>
                <w:sz w:val="2"/>
                <w:szCs w:val="2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1*230</w:t>
            </w:r>
          </w:p>
        </w:tc>
      </w:tr>
      <w:tr w:rsidR="00260839" w14:paraId="3240375F" w14:textId="77777777">
        <w:trPr>
          <w:cantSplit/>
        </w:trPr>
        <w:tc>
          <w:tcPr>
            <w:tcW w:w="10800" w:type="dxa"/>
            <w:gridSpan w:val="8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162C081E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</w:rPr>
              <w:t>Technologia</w:t>
            </w:r>
          </w:p>
        </w:tc>
      </w:tr>
      <w:tr w:rsidR="00260839" w14:paraId="6DC21778" w14:textId="77777777">
        <w:trPr>
          <w:cantSplit/>
        </w:trPr>
        <w:tc>
          <w:tcPr>
            <w:tcW w:w="10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147F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Wymiennik ciepła</w:t>
            </w:r>
          </w:p>
        </w:tc>
        <w:tc>
          <w:tcPr>
            <w:tcW w:w="3113" w:type="dxa"/>
            <w:tcBorders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5FB435EF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/ Model.</w:t>
            </w:r>
          </w:p>
        </w:tc>
        <w:tc>
          <w:tcPr>
            <w:tcW w:w="1747" w:type="dxa"/>
            <w:gridSpan w:val="3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F85FDF3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XB12L-1-60</w:t>
            </w:r>
          </w:p>
        </w:tc>
        <w:tc>
          <w:tcPr>
            <w:tcW w:w="3113" w:type="dxa"/>
            <w:tcBorders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26C0ADF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8" w:type="dxa"/>
            <w:gridSpan w:val="2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35EA04AC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</w:tr>
      <w:tr w:rsidR="00260839" w14:paraId="0433D3FD" w14:textId="77777777">
        <w:trPr>
          <w:cantSplit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B4064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CB2287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Materiał płyty / typ lutowania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9C6A1BD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EN1.4404(AISI316L)/CU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437A0F5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Zapas powierzchni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4526B3EA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8D0FAD6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%</w:t>
            </w:r>
          </w:p>
        </w:tc>
      </w:tr>
      <w:tr w:rsidR="00260839" w14:paraId="3F984DE6" w14:textId="77777777">
        <w:trPr>
          <w:cantSplit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84848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7CD9D4E9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Spadek ciśnienia po stronie pierwotnej</w:t>
            </w:r>
          </w:p>
        </w:tc>
        <w:tc>
          <w:tcPr>
            <w:tcW w:w="113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4BC9D7E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0.01</w:t>
            </w:r>
          </w:p>
        </w:tc>
        <w:tc>
          <w:tcPr>
            <w:tcW w:w="61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96D3428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D769795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Spadek ciśnienia po stronie wtórnej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19A1F9AF" w14:textId="6F238704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0.15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5F47E25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2425C4F1" w14:textId="77777777">
        <w:trPr>
          <w:cantSplit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50F13F27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</w:t>
            </w:r>
          </w:p>
          <w:p w14:paraId="5210A9C3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PT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44D7B9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Model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0B8A9929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MAGNA3 32-100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5F227CC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91ACC8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Grundfos</w:t>
            </w:r>
          </w:p>
        </w:tc>
      </w:tr>
      <w:tr w:rsidR="00260839" w14:paraId="3D582641" w14:textId="77777777">
        <w:trPr>
          <w:cantSplit/>
        </w:trPr>
        <w:tc>
          <w:tcPr>
            <w:tcW w:w="1079" w:type="dxa"/>
            <w:vMerge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58012039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E3E2045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7068D0AE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DN 32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01A8658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Wysokość podnoszenia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4A09D70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4.74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C47F64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[m]</w:t>
            </w:r>
          </w:p>
        </w:tc>
      </w:tr>
      <w:tr w:rsidR="00260839" w14:paraId="2F69CB73" w14:textId="77777777">
        <w:trPr>
          <w:cantSplit/>
        </w:trPr>
        <w:tc>
          <w:tcPr>
            <w:tcW w:w="1079" w:type="dxa"/>
            <w:vMerge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0727D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66F50E4F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Natężenie przepływu projektowe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6232D1ED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5.99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2AC5A25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390B309B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Napięcie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D548B1D" w14:textId="77777777" w:rsidR="00260839" w:rsidRDefault="0048101E">
            <w:pPr>
              <w:jc w:val="center"/>
              <w:rPr>
                <w:rFonts w:ascii="Tahoma" w:hAnsi="Tahoma" w:cs="Tahoma"/>
                <w:sz w:val="2"/>
                <w:szCs w:val="2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1*230</w:t>
            </w:r>
          </w:p>
        </w:tc>
      </w:tr>
      <w:tr w:rsidR="00260839" w14:paraId="6FBC2BAC" w14:textId="77777777">
        <w:trPr>
          <w:cantSplit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ED49F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regulacyjny</w:t>
            </w:r>
          </w:p>
          <w:p w14:paraId="361F8312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ZR2Sct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1F422E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3DECD2B0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415B75B1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siłownika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6CBED347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AMV_23</w:t>
            </w:r>
          </w:p>
        </w:tc>
      </w:tr>
      <w:tr w:rsidR="00260839" w14:paraId="13C8C4BC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46072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454ABBC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Model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6F4D3F95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VM_2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18D33B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Napięcie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21068FD6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230</w:t>
            </w:r>
          </w:p>
        </w:tc>
      </w:tr>
      <w:tr w:rsidR="00260839" w14:paraId="390B8DDD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023EC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9DED8BC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52D64C6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97FD229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Sygnał sterowania siłownikiem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37AE6954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3-point</w:t>
            </w:r>
          </w:p>
        </w:tc>
      </w:tr>
      <w:tr w:rsidR="00260839" w14:paraId="01B1B6E0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4E22AB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4F94A342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Kvs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447EA1B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5ECBA1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5ABEB9C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PN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F7A7EB0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95AF690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6F85C889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16A92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2C22298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Natężenie przepływu projektowe </w:t>
            </w: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35A0CDC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1.46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5033709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17635C1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Spadek ciśnienia </w:t>
            </w:r>
            <w:r>
              <w:rPr>
                <w:rFonts w:ascii="Tahoma" w:hAnsi="Tahoma" w:cs="Tahoma"/>
                <w:color w:val="4472C4" w:themeColor="accent1"/>
                <w:sz w:val="16"/>
                <w:szCs w:val="16"/>
              </w:rPr>
              <w:t>⁂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59D1AA83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0.13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B874598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78F784FF" w14:textId="77777777">
        <w:trPr>
          <w:cantSplit/>
        </w:trPr>
        <w:tc>
          <w:tcPr>
            <w:tcW w:w="10800" w:type="dxa"/>
            <w:gridSpan w:val="8"/>
            <w:tcBorders>
              <w:top w:val="nil"/>
              <w:left w:val="nil"/>
              <w:right w:val="nil"/>
            </w:tcBorders>
            <w:shd w:val="clear" w:color="auto" w:fill="E7E6E6" w:themeFill="background2"/>
            <w:vAlign w:val="center"/>
          </w:tcPr>
          <w:p w14:paraId="7A6B1452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</w:rPr>
              <w:t>Woda uzytkowa</w:t>
            </w:r>
          </w:p>
        </w:tc>
      </w:tr>
      <w:tr w:rsidR="00260839" w14:paraId="69A42DA9" w14:textId="77777777">
        <w:trPr>
          <w:cantSplit/>
        </w:trPr>
        <w:tc>
          <w:tcPr>
            <w:tcW w:w="107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2A8A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Wymiennik ciepła</w:t>
            </w:r>
          </w:p>
        </w:tc>
        <w:tc>
          <w:tcPr>
            <w:tcW w:w="3113" w:type="dxa"/>
            <w:tcBorders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498ACC5F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/ Model.</w:t>
            </w:r>
          </w:p>
        </w:tc>
        <w:tc>
          <w:tcPr>
            <w:tcW w:w="1747" w:type="dxa"/>
            <w:gridSpan w:val="3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6CCF22FD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XB37M-1-16</w:t>
            </w:r>
          </w:p>
        </w:tc>
        <w:tc>
          <w:tcPr>
            <w:tcW w:w="3113" w:type="dxa"/>
            <w:tcBorders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17E32E1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8" w:type="dxa"/>
            <w:gridSpan w:val="2"/>
            <w:tcBorders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172BC07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</w:tr>
      <w:tr w:rsidR="00260839" w14:paraId="1A1BDF2A" w14:textId="77777777">
        <w:trPr>
          <w:cantSplit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8936B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5EBC66B5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Materiał płyty / typ lutowania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7CBD0ABD" w14:textId="77075F2A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EN1.4404(AISI316L)/StS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7B51DE75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Zapas powierzchni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ED01AA1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09A4A29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%</w:t>
            </w:r>
          </w:p>
        </w:tc>
      </w:tr>
      <w:tr w:rsidR="00260839" w14:paraId="44EEE0E7" w14:textId="77777777">
        <w:trPr>
          <w:cantSplit/>
        </w:trPr>
        <w:tc>
          <w:tcPr>
            <w:tcW w:w="1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00AF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37201CC8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Spadek ciśnienia po stronie pierwotnej</w:t>
            </w:r>
          </w:p>
        </w:tc>
        <w:tc>
          <w:tcPr>
            <w:tcW w:w="113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65FCEB03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0.02</w:t>
            </w:r>
          </w:p>
        </w:tc>
        <w:tc>
          <w:tcPr>
            <w:tcW w:w="61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2D0C16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0D999605" w14:textId="77777777" w:rsidR="00260839" w:rsidRPr="0048101E" w:rsidRDefault="0048101E">
            <w:pPr>
              <w:rPr>
                <w:rFonts w:ascii="Tahoma" w:hAnsi="Tahoma" w:cs="Tahoma"/>
                <w:sz w:val="16"/>
                <w:szCs w:val="16"/>
                <w:lang w:val="pl-PL"/>
              </w:rPr>
            </w:pPr>
            <w:r w:rsidRPr="0048101E">
              <w:rPr>
                <w:rFonts w:ascii="Tahoma" w:hAnsi="Tahoma" w:cs="Tahoma"/>
                <w:sz w:val="16"/>
                <w:szCs w:val="16"/>
                <w:lang w:val="pl-PL"/>
              </w:rPr>
              <w:t>Spadek ciśnienia po stronie wtórnej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581CF75C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0.02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A4A7171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458960CE" w14:textId="77777777">
        <w:trPr>
          <w:cantSplit/>
        </w:trPr>
        <w:tc>
          <w:tcPr>
            <w:tcW w:w="1079" w:type="dxa"/>
            <w:vMerge w:val="restart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B36EA7E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Pompa</w:t>
            </w:r>
          </w:p>
          <w:p w14:paraId="24CE9ED2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lastRenderedPageBreak/>
              <w:t>PC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5AF96DD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Model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5C3B5514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UPS 25-60 N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6B3BD454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714D8237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Grundfos</w:t>
            </w:r>
          </w:p>
        </w:tc>
      </w:tr>
      <w:tr w:rsidR="00260839" w14:paraId="18C78A69" w14:textId="77777777">
        <w:trPr>
          <w:cantSplit/>
        </w:trPr>
        <w:tc>
          <w:tcPr>
            <w:tcW w:w="1079" w:type="dxa"/>
            <w:vMerge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2539D2C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CC16EC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3C2F725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DN 25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29902B26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Wysokość podnoszenia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AD40914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3.06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6D078D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[m]</w:t>
            </w:r>
          </w:p>
        </w:tc>
      </w:tr>
      <w:tr w:rsidR="00260839" w14:paraId="0E3A4A43" w14:textId="77777777">
        <w:trPr>
          <w:cantSplit/>
        </w:trPr>
        <w:tc>
          <w:tcPr>
            <w:tcW w:w="1079" w:type="dxa"/>
            <w:vMerge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9DFC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6A5A9D18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Natężenie przepływu projektowe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A6A6A6" w:themeColor="background1" w:themeShade="A6"/>
            </w:tcBorders>
            <w:vAlign w:val="center"/>
          </w:tcPr>
          <w:p w14:paraId="314985AD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0.13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A6A6A6" w:themeColor="background1" w:themeShade="A6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6C99FD29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6A91FA63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Napięcie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vAlign w:val="center"/>
          </w:tcPr>
          <w:p w14:paraId="7D3FA8C3" w14:textId="77777777" w:rsidR="00260839" w:rsidRDefault="0048101E">
            <w:pPr>
              <w:jc w:val="center"/>
              <w:rPr>
                <w:rFonts w:ascii="Tahoma" w:hAnsi="Tahoma" w:cs="Tahoma"/>
                <w:sz w:val="2"/>
                <w:szCs w:val="2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1*230</w:t>
            </w:r>
          </w:p>
        </w:tc>
      </w:tr>
      <w:tr w:rsidR="00260839" w14:paraId="5B3D2CE5" w14:textId="77777777">
        <w:trPr>
          <w:cantSplit/>
        </w:trPr>
        <w:tc>
          <w:tcPr>
            <w:tcW w:w="107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FA4E9" w14:textId="77777777" w:rsidR="00260839" w:rsidRDefault="0048101E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Zawór wielofunkcyjny</w:t>
            </w:r>
          </w:p>
          <w:p w14:paraId="3DA65DCE" w14:textId="77777777" w:rsidR="00260839" w:rsidRDefault="0048101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ZR3Scw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26975B0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Producent</w:t>
            </w:r>
          </w:p>
        </w:tc>
        <w:tc>
          <w:tcPr>
            <w:tcW w:w="1747" w:type="dxa"/>
            <w:gridSpan w:val="3"/>
            <w:tcBorders>
              <w:top w:val="single" w:sz="4" w:space="0" w:color="auto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2D4B037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Danfoss</w:t>
            </w:r>
          </w:p>
        </w:tc>
        <w:tc>
          <w:tcPr>
            <w:tcW w:w="3113" w:type="dxa"/>
            <w:tcBorders>
              <w:top w:val="single" w:sz="4" w:space="0" w:color="auto"/>
              <w:left w:val="single" w:sz="4" w:space="0" w:color="auto"/>
              <w:bottom w:val="dotted" w:sz="4" w:space="0" w:color="BFBFBF" w:themeColor="background1" w:themeShade="BF"/>
              <w:right w:val="nil"/>
            </w:tcBorders>
            <w:vAlign w:val="center"/>
          </w:tcPr>
          <w:p w14:paraId="0478E834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Typ siłownika</w:t>
            </w:r>
          </w:p>
        </w:tc>
        <w:tc>
          <w:tcPr>
            <w:tcW w:w="1748" w:type="dxa"/>
            <w:gridSpan w:val="2"/>
            <w:tcBorders>
              <w:top w:val="single" w:sz="4" w:space="0" w:color="auto"/>
              <w:left w:val="nil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2D70CB8A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AMV_33</w:t>
            </w:r>
          </w:p>
        </w:tc>
      </w:tr>
      <w:tr w:rsidR="00260839" w14:paraId="59A110F6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F03D22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F66296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Model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2D501FE7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AVQM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nil"/>
            </w:tcBorders>
            <w:vAlign w:val="center"/>
          </w:tcPr>
          <w:p w14:paraId="75E4AA92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Napięcie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60709215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230</w:t>
            </w:r>
          </w:p>
        </w:tc>
      </w:tr>
      <w:tr w:rsidR="00260839" w14:paraId="63B18468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48556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54BF129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Średnica nominalna</w:t>
            </w:r>
          </w:p>
        </w:tc>
        <w:tc>
          <w:tcPr>
            <w:tcW w:w="1747" w:type="dxa"/>
            <w:gridSpan w:val="3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1D6F7F39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nil"/>
            </w:tcBorders>
            <w:vAlign w:val="center"/>
          </w:tcPr>
          <w:p w14:paraId="59707291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Sygnał sterowania siłownikiem</w:t>
            </w:r>
          </w:p>
        </w:tc>
        <w:tc>
          <w:tcPr>
            <w:tcW w:w="1748" w:type="dxa"/>
            <w:gridSpan w:val="2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single" w:sz="4" w:space="0" w:color="auto"/>
            </w:tcBorders>
            <w:vAlign w:val="center"/>
          </w:tcPr>
          <w:p w14:paraId="49E7FBBE" w14:textId="77777777" w:rsidR="00260839" w:rsidRDefault="0048101E">
            <w:pPr>
              <w:jc w:val="center"/>
              <w:rPr>
                <w:rFonts w:ascii="Tahoma" w:hAnsi="Tahoma" w:cs="Tahoma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3-point</w:t>
            </w:r>
          </w:p>
        </w:tc>
      </w:tr>
      <w:tr w:rsidR="00260839" w14:paraId="7FEFB2CA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318890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0350BCA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Kvs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4B6313CF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1.6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2FBD9AC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nil"/>
            </w:tcBorders>
            <w:vAlign w:val="center"/>
          </w:tcPr>
          <w:p w14:paraId="02DA746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PN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14:paraId="11B14461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5898FB5B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715205C7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AADC55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1AD3608E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Natężenie przepływu projektowe </w:t>
            </w:r>
            <w:r>
              <w:rPr>
                <w:rFonts w:ascii="Tahoma" w:hAnsi="Tahoma" w:cs="Tahoma"/>
                <w:color w:val="FFC000"/>
                <w:sz w:val="18"/>
                <w:szCs w:val="18"/>
              </w:rPr>
              <w:t>☼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dotted" w:sz="4" w:space="0" w:color="BFBFBF" w:themeColor="background1" w:themeShade="BF"/>
            </w:tcBorders>
            <w:vAlign w:val="center"/>
          </w:tcPr>
          <w:p w14:paraId="3A2BD97D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0.37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3F436933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dotted" w:sz="4" w:space="0" w:color="BFBFBF" w:themeColor="background1" w:themeShade="BF"/>
              <w:right w:val="nil"/>
            </w:tcBorders>
            <w:vAlign w:val="center"/>
          </w:tcPr>
          <w:p w14:paraId="1827ACBC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Spadek ciśnienia </w:t>
            </w:r>
            <w:r>
              <w:rPr>
                <w:rFonts w:ascii="Tahoma" w:hAnsi="Tahoma" w:cs="Tahoma"/>
                <w:color w:val="FFC000"/>
                <w:sz w:val="18"/>
                <w:szCs w:val="18"/>
              </w:rPr>
              <w:t>☼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nil"/>
            </w:tcBorders>
            <w:vAlign w:val="center"/>
          </w:tcPr>
          <w:p w14:paraId="451A6EA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0.25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nil"/>
              <w:bottom w:val="dotted" w:sz="4" w:space="0" w:color="BFBFBF" w:themeColor="background1" w:themeShade="BF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2213EC03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  <w:tr w:rsidR="00260839" w14:paraId="0E582B66" w14:textId="77777777">
        <w:trPr>
          <w:cantSplit/>
        </w:trPr>
        <w:tc>
          <w:tcPr>
            <w:tcW w:w="1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4A990" w14:textId="77777777" w:rsidR="00260839" w:rsidRDefault="00260839"/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17D9E656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Natężenie przepływu projektowe </w:t>
            </w:r>
            <w:r>
              <w:rPr>
                <w:rFonts w:ascii="Tahoma" w:hAnsi="Tahoma" w:cs="Tahoma"/>
                <w:color w:val="4472C4" w:themeColor="accent1"/>
                <w:sz w:val="18"/>
                <w:szCs w:val="18"/>
              </w:rPr>
              <w:t>⁂</w:t>
            </w:r>
          </w:p>
        </w:tc>
        <w:tc>
          <w:tcPr>
            <w:tcW w:w="1145" w:type="dxa"/>
            <w:gridSpan w:val="2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dotted" w:sz="4" w:space="0" w:color="BFBFBF" w:themeColor="background1" w:themeShade="BF"/>
            </w:tcBorders>
            <w:vAlign w:val="center"/>
          </w:tcPr>
          <w:p w14:paraId="1D662FCF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0.23</w:t>
            </w:r>
          </w:p>
        </w:tc>
        <w:tc>
          <w:tcPr>
            <w:tcW w:w="602" w:type="dxa"/>
            <w:tcBorders>
              <w:top w:val="dotted" w:sz="4" w:space="0" w:color="BFBFBF" w:themeColor="background1" w:themeShade="BF"/>
              <w:left w:val="dotted" w:sz="4" w:space="0" w:color="BFBFBF" w:themeColor="background1" w:themeShade="BF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444E55F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[m3/h]</w:t>
            </w:r>
          </w:p>
        </w:tc>
        <w:tc>
          <w:tcPr>
            <w:tcW w:w="3113" w:type="dxa"/>
            <w:tcBorders>
              <w:top w:val="dotted" w:sz="4" w:space="0" w:color="BFBFBF" w:themeColor="background1" w:themeShade="BF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20712A" w14:textId="77777777" w:rsidR="00260839" w:rsidRDefault="0048101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Spadek ciśnienia </w:t>
            </w:r>
            <w:r>
              <w:rPr>
                <w:rFonts w:ascii="Tahoma" w:hAnsi="Tahoma" w:cs="Tahoma"/>
                <w:color w:val="4472C4" w:themeColor="accent1"/>
                <w:sz w:val="16"/>
                <w:szCs w:val="16"/>
              </w:rPr>
              <w:t>⁂</w:t>
            </w:r>
          </w:p>
        </w:tc>
        <w:tc>
          <w:tcPr>
            <w:tcW w:w="1147" w:type="dxa"/>
            <w:tcBorders>
              <w:top w:val="dotted" w:sz="4" w:space="0" w:color="BFBFBF" w:themeColor="background1" w:themeShade="BF"/>
              <w:left w:val="nil"/>
              <w:bottom w:val="single" w:sz="4" w:space="0" w:color="auto"/>
              <w:right w:val="nil"/>
            </w:tcBorders>
            <w:vAlign w:val="center"/>
          </w:tcPr>
          <w:p w14:paraId="01A21148" w14:textId="77777777" w:rsidR="00260839" w:rsidRDefault="0048101E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sz w:val="14"/>
                <w:szCs w:val="14"/>
              </w:rPr>
              <w:t>0.22</w:t>
            </w:r>
          </w:p>
        </w:tc>
        <w:tc>
          <w:tcPr>
            <w:tcW w:w="601" w:type="dxa"/>
            <w:tcBorders>
              <w:top w:val="dotted" w:sz="4" w:space="0" w:color="BFBFBF" w:themeColor="background1" w:themeShade="BF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417DB366" w14:textId="77777777" w:rsidR="00260839" w:rsidRDefault="0048101E">
            <w:pPr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rFonts w:ascii="Tahoma" w:hAnsi="Tahoma" w:cs="Tahoma"/>
                <w:sz w:val="12"/>
                <w:szCs w:val="12"/>
              </w:rPr>
              <w:t>[bar]</w:t>
            </w:r>
          </w:p>
        </w:tc>
      </w:tr>
    </w:tbl>
    <w:p w14:paraId="678590BD" w14:textId="77777777" w:rsidR="00260839" w:rsidRDefault="00260839">
      <w:pPr>
        <w:rPr>
          <w:rFonts w:ascii="Tahoma" w:hAnsi="Tahoma" w:cs="Tahoma"/>
          <w:color w:val="FF7D0A"/>
          <w:sz w:val="10"/>
          <w:szCs w:val="10"/>
        </w:rPr>
      </w:pPr>
    </w:p>
    <w:sectPr w:rsidR="002608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720" w:right="720" w:bottom="720" w:left="720" w:header="708" w:footer="45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9F6246" w14:textId="77777777" w:rsidR="0048101E" w:rsidRDefault="0048101E">
      <w:r>
        <w:separator/>
      </w:r>
    </w:p>
  </w:endnote>
  <w:endnote w:type="continuationSeparator" w:id="0">
    <w:p w14:paraId="71565FA3" w14:textId="77777777" w:rsidR="0048101E" w:rsidRDefault="004810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F3F5A" w14:textId="058CE47B" w:rsidR="00260839" w:rsidRDefault="0048101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0925FD95" wp14:editId="4617580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619112520" name="Text Box 2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89167A" w14:textId="20300EB4" w:rsidR="0048101E" w:rsidRPr="0048101E" w:rsidRDefault="0048101E" w:rsidP="0048101E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8101E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925FD9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Business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fill o:detectmouseclick="t"/>
              <v:textbox style="mso-fit-shape-to-text:t" inset="0,0,0,15pt">
                <w:txbxContent>
                  <w:p w14:paraId="4289167A" w14:textId="20300EB4" w:rsidR="0048101E" w:rsidRPr="0048101E" w:rsidRDefault="0048101E" w:rsidP="0048101E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8101E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8647" w:type="dxa"/>
      <w:tblInd w:w="24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10"/>
      <w:gridCol w:w="2378"/>
      <w:gridCol w:w="3859"/>
    </w:tblGrid>
    <w:tr w:rsidR="00260839" w14:paraId="75660F5E" w14:textId="77777777">
      <w:trPr>
        <w:trHeight w:val="269"/>
      </w:trPr>
      <w:tc>
        <w:tcPr>
          <w:tcW w:w="2410" w:type="dxa"/>
          <w:vAlign w:val="center"/>
        </w:tcPr>
        <w:p w14:paraId="0E59F15D" w14:textId="46BE0FB9" w:rsidR="00260839" w:rsidRDefault="0048101E">
          <w:pPr>
            <w:pStyle w:val="Footer"/>
            <w:rPr>
              <w:rFonts w:ascii="Verdana" w:eastAsiaTheme="minorEastAsia" w:hAnsi="Verdana"/>
              <w:sz w:val="15"/>
              <w:szCs w:val="15"/>
              <w:lang w:val="pl-PL" w:eastAsia="pl-PL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0" distR="0" simplePos="0" relativeHeight="251660288" behindDoc="0" locked="0" layoutInCell="1" allowOverlap="1" wp14:anchorId="046DF4AB" wp14:editId="0A7EC33E">
                    <wp:simplePos x="2057400" y="9391650"/>
                    <wp:positionH relativeFrom="page">
                      <wp:align>center</wp:align>
                    </wp:positionH>
                    <wp:positionV relativeFrom="page">
                      <wp:align>bottom</wp:align>
                    </wp:positionV>
                    <wp:extent cx="443865" cy="443865"/>
                    <wp:effectExtent l="0" t="0" r="8890" b="0"/>
                    <wp:wrapNone/>
                    <wp:docPr id="1759625495" name="Text Box 3" descr="Classified as Business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ft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865" cy="44386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FC80ACA" w14:textId="6852E4E3" w:rsidR="0048101E" w:rsidRPr="0048101E" w:rsidRDefault="0048101E" w:rsidP="0048101E">
                                <w:pPr>
                                  <w:rPr>
                                    <w:rFonts w:eastAsia="Calibri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</w:pPr>
                                <w:r w:rsidRPr="0048101E">
                                  <w:rPr>
                                    <w:rFonts w:eastAsia="Calibri"/>
                                    <w:noProof/>
                                    <w:color w:val="000000"/>
                                    <w:sz w:val="20"/>
                                    <w:szCs w:val="20"/>
                                  </w:rPr>
                                  <w:t>Classified as Business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46DF4A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alt="Classified as Business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      <v:fill o:detectmouseclick="t"/>
                    <v:textbox style="mso-fit-shape-to-text:t" inset="0,0,0,15pt">
                      <w:txbxContent>
                        <w:p w14:paraId="6FC80ACA" w14:textId="6852E4E3" w:rsidR="0048101E" w:rsidRPr="0048101E" w:rsidRDefault="0048101E" w:rsidP="0048101E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8101E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048" behindDoc="0" locked="0" layoutInCell="0" allowOverlap="1" wp14:anchorId="66BBC152" wp14:editId="4BF45F46">
                    <wp:simplePos x="0" y="0"/>
                    <wp:positionH relativeFrom="page">
                      <wp:posOffset>0</wp:posOffset>
                    </wp:positionH>
                    <wp:positionV relativeFrom="page">
                      <wp:posOffset>9594216</wp:posOffset>
                    </wp:positionV>
                    <wp:extent cx="7772401" cy="273050"/>
                    <wp:effectExtent l="0" t="0" r="0" b="12700"/>
                    <wp:wrapNone/>
                    <wp:docPr id="855" name="Shape 85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772400" cy="2730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44DBE92" w14:textId="77777777" w:rsidR="00260839" w:rsidRDefault="0048101E">
                                <w:pPr>
                                  <w:jc w:val="center"/>
                                  <w:rPr>
                                    <w:color w:val="000000"/>
                                    <w:sz w:val="20"/>
                                  </w:rPr>
                                </w:pPr>
                                <w:r>
                                  <w:rPr>
                                    <w:color w:val="000000"/>
                                    <w:sz w:val="20"/>
                                  </w:rPr>
                                  <w:t>Classified as Business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pic="http://schemas.openxmlformats.org/drawingml/2006/picture" xmlns:a="http://schemas.openxmlformats.org/drawingml/2006/main" xmlns:ve="http://schemas.openxmlformats.org/markup-compatibility/2006">
                <w:pict>
                  <v:shapetype w14:anchorId="1E963EF4" id="_x0000_t202" coordsize="21600,21600" o:spt="202" path="m,l,21600r21600,l21600,xe">
                    <v:stroke joinstyle="miter"/>
                    <v:path gradientshapeok="t" o:connecttype="rect"/>
                  </v:shapetype>
                  <v:shape id="MSIPCM02ec4faeb337f3bc1d647e1e" o:spid="_x0000_s1026" type="#_x0000_t202" alt="{&quot;HashCode&quot;:1249950703,&quot;Height&quot;:792.0,&quot;Width&quot;:612.0,&quot;Placement&quot;:&quot;Footer&quot;,&quot;Index&quot;:&quot;Primary&quot;,&quot;Section&quot;:1,&quot;Top&quot;:0.0,&quot;Left&quot;:0.0}" style="position:absolute;margin-left:0;margin-top:755.45pt;width:612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" o:allowincell="f" filled="f" stroked="f" strokeweight=".5pt">
                    <v:textbox inset=",0,,0">
                      <w:txbxContent>
                        <w:p w14:paraId="1E34C6C8" w14:textId="2F3DF266" w:rsidR="00A361C4" w:rsidRPr="008B6F30" w:rsidRDefault="00A361C4" w:rsidP="008B6F30">
                          <w:pPr>
                            <w:jc w:val="center"/>
                            <w:rPr>
                              <w:color w:val="000000"/>
                              <w:sz w:val="20"/>
                            </w:rPr>
                          </w:pPr>
                          <w:r w:rsidRPr="008B6F30">
                            <w:rPr>
                              <w:color w:val="000000"/>
                              <w:sz w:val="20"/>
                            </w:rPr>
                            <w:t>Classified as Business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Tahoma" w:eastAsiaTheme="minorEastAsia" w:hAnsi="Tahoma" w:cs="Tahoma"/>
              <w:color w:val="000000"/>
              <w:sz w:val="16"/>
              <w:szCs w:val="16"/>
              <w:lang w:val="pl-PL" w:eastAsia="pl-PL"/>
            </w:rPr>
            <w:t>Danfoss Poland</w:t>
          </w:r>
          <w:r>
            <w:rPr>
              <w:rFonts w:ascii="Verdana" w:eastAsiaTheme="minorEastAsia" w:hAnsi="Verdana"/>
              <w:sz w:val="15"/>
              <w:szCs w:val="15"/>
              <w:lang w:val="pl-PL" w:eastAsia="pl-PL"/>
            </w:rPr>
            <w:t xml:space="preserve"> Sp. z o.o.</w:t>
          </w:r>
        </w:p>
        <w:p w14:paraId="2B8D2FF6" w14:textId="77777777" w:rsidR="00260839" w:rsidRDefault="0048101E">
          <w:pPr>
            <w:pStyle w:val="Footer"/>
            <w:rPr>
              <w:rFonts w:ascii="Tahoma" w:eastAsiaTheme="minorEastAsia" w:hAnsi="Tahoma" w:cs="Tahoma"/>
              <w:sz w:val="16"/>
              <w:szCs w:val="16"/>
              <w:lang w:eastAsia="pl-PL"/>
            </w:rPr>
          </w:pPr>
          <w:r>
            <w:rPr>
              <w:rFonts w:ascii="Tahoma" w:eastAsiaTheme="minorEastAsia" w:hAnsi="Tahoma" w:cs="Tahoma"/>
              <w:sz w:val="16"/>
              <w:szCs w:val="16"/>
              <w:lang w:eastAsia="pl-PL"/>
            </w:rPr>
            <w:t>Grodzisk Mazowiecki 05-825</w:t>
          </w:r>
        </w:p>
        <w:p w14:paraId="6275CC87" w14:textId="77777777" w:rsidR="00260839" w:rsidRDefault="0048101E">
          <w:pPr>
            <w:pStyle w:val="Footer"/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</w:pPr>
          <w:r>
            <w:rPr>
              <w:rFonts w:ascii="Tahoma" w:eastAsiaTheme="minorEastAsia" w:hAnsi="Tahoma" w:cs="Tahoma"/>
              <w:sz w:val="16"/>
              <w:szCs w:val="16"/>
              <w:lang w:eastAsia="pl-PL"/>
            </w:rPr>
            <w:t>ul. Chrzanowska 5</w:t>
          </w:r>
        </w:p>
      </w:tc>
      <w:tc>
        <w:tcPr>
          <w:tcW w:w="2378" w:type="dxa"/>
        </w:tcPr>
        <w:p w14:paraId="5C3440EA" w14:textId="77777777" w:rsidR="00260839" w:rsidRDefault="0048101E">
          <w:pPr>
            <w:pStyle w:val="Footer"/>
            <w:jc w:val="center"/>
            <w:rPr>
              <w:rFonts w:ascii="Tahoma" w:eastAsiaTheme="minorEastAsia" w:hAnsi="Tahoma" w:cs="Tahoma"/>
              <w:color w:val="000000"/>
              <w:sz w:val="16"/>
              <w:szCs w:val="16"/>
              <w:lang w:val="pl-PL" w:eastAsia="pl-PL"/>
            </w:rPr>
          </w:pPr>
          <w:r>
            <w:rPr>
              <w:rFonts w:ascii="Tahoma" w:eastAsiaTheme="minorEastAsia" w:hAnsi="Tahoma" w:cs="Tahoma"/>
              <w:color w:val="000000"/>
              <w:sz w:val="16"/>
              <w:szCs w:val="16"/>
              <w:lang w:val="pl-PL" w:eastAsia="pl-PL"/>
            </w:rPr>
            <w:fldChar w:fldCharType="begin"/>
          </w:r>
          <w:r>
            <w:rPr>
              <w:rFonts w:ascii="Tahoma" w:eastAsiaTheme="minorEastAsia" w:hAnsi="Tahoma" w:cs="Tahoma"/>
              <w:color w:val="000000"/>
              <w:sz w:val="16"/>
              <w:szCs w:val="16"/>
              <w:lang w:val="pl-PL" w:eastAsia="pl-PL"/>
            </w:rPr>
            <w:instrText xml:space="preserve"> PAGE   \* MERGEFORMAT </w:instrText>
          </w:r>
          <w:r>
            <w:rPr>
              <w:rFonts w:ascii="Tahoma" w:eastAsiaTheme="minorEastAsia" w:hAnsi="Tahoma" w:cs="Tahoma"/>
              <w:color w:val="000000"/>
              <w:sz w:val="16"/>
              <w:szCs w:val="16"/>
              <w:lang w:val="pl-PL" w:eastAsia="pl-PL"/>
            </w:rPr>
            <w:fldChar w:fldCharType="separate"/>
          </w:r>
          <w:r>
            <w:rPr>
              <w:rFonts w:ascii="Tahoma" w:hAnsi="Tahoma" w:cs="Tahoma"/>
              <w:color w:val="000000"/>
              <w:sz w:val="16"/>
              <w:szCs w:val="16"/>
              <w:lang w:val="pl-PL"/>
            </w:rPr>
            <w:t>1</w:t>
          </w:r>
          <w:r>
            <w:rPr>
              <w:rFonts w:ascii="Tahoma" w:eastAsiaTheme="minorEastAsia" w:hAnsi="Tahoma" w:cs="Tahoma"/>
              <w:color w:val="000000"/>
              <w:sz w:val="16"/>
              <w:szCs w:val="16"/>
              <w:lang w:val="pl-PL" w:eastAsia="pl-PL"/>
            </w:rPr>
            <w:fldChar w:fldCharType="end"/>
          </w:r>
        </w:p>
        <w:p w14:paraId="5BAB4419" w14:textId="77777777" w:rsidR="00260839" w:rsidRDefault="00260839">
          <w:pPr>
            <w:pStyle w:val="Footer"/>
            <w:jc w:val="center"/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</w:pPr>
        </w:p>
        <w:p w14:paraId="54604CEC" w14:textId="77777777" w:rsidR="00260839" w:rsidRDefault="0048101E">
          <w:pPr>
            <w:pStyle w:val="Footer"/>
            <w:jc w:val="center"/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</w:pPr>
          <w:r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  <w:t>cs@danfoss.com</w:t>
          </w:r>
        </w:p>
      </w:tc>
      <w:tc>
        <w:tcPr>
          <w:tcW w:w="3859" w:type="dxa"/>
        </w:tcPr>
        <w:p w14:paraId="0D73CB69" w14:textId="77777777" w:rsidR="00260839" w:rsidRDefault="0048101E">
          <w:pPr>
            <w:pStyle w:val="Footer"/>
            <w:jc w:val="right"/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</w:pPr>
          <w:r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  <w:t>2024/04/12</w:t>
          </w:r>
        </w:p>
        <w:p w14:paraId="2E4F2E2C" w14:textId="77777777" w:rsidR="00260839" w:rsidRDefault="00260839">
          <w:pPr>
            <w:pStyle w:val="Footer"/>
            <w:jc w:val="right"/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</w:pPr>
        </w:p>
        <w:p w14:paraId="2EAB1C36" w14:textId="77777777" w:rsidR="00260839" w:rsidRDefault="00260839">
          <w:pPr>
            <w:pStyle w:val="Footer"/>
            <w:jc w:val="right"/>
            <w:rPr>
              <w:rFonts w:ascii="Tahoma" w:eastAsiaTheme="minorEastAsia" w:hAnsi="Tahoma" w:cs="Tahoma"/>
              <w:color w:val="000000"/>
              <w:sz w:val="16"/>
              <w:szCs w:val="16"/>
              <w:lang w:eastAsia="pl-PL"/>
            </w:rPr>
          </w:pPr>
        </w:p>
      </w:tc>
    </w:tr>
  </w:tbl>
  <w:p w14:paraId="67687B7D" w14:textId="77777777" w:rsidR="00260839" w:rsidRDefault="0048101E">
    <w:pPr>
      <w:pStyle w:val="Footer"/>
      <w:rPr>
        <w:rFonts w:ascii="Tahoma" w:eastAsiaTheme="minorEastAsia" w:hAnsi="Tahoma" w:cs="Tahoma"/>
        <w:color w:val="000000"/>
        <w:sz w:val="2"/>
        <w:szCs w:val="2"/>
        <w:lang w:val="pl-PL" w:eastAsia="pl-PL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096" behindDoc="0" locked="0" layoutInCell="1" allowOverlap="1" wp14:anchorId="78F7DD43" wp14:editId="57F05590">
              <wp:simplePos x="0" y="0"/>
              <wp:positionH relativeFrom="column">
                <wp:posOffset>-120650</wp:posOffset>
              </wp:positionH>
              <wp:positionV relativeFrom="paragraph">
                <wp:posOffset>-374015</wp:posOffset>
              </wp:positionV>
              <wp:extent cx="7155180" cy="0"/>
              <wp:effectExtent l="0" t="0" r="0" b="0"/>
              <wp:wrapNone/>
              <wp:docPr id="856" name="Shape 8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155180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6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 xmlns:pic="http://schemas.openxmlformats.org/drawingml/2006/picture" xmlns:a="http://schemas.openxmlformats.org/drawingml/2006/main" xmlns:ve="http://schemas.openxmlformats.org/markup-compatibility/2006">
          <w:pict>
            <v:line w14:anchorId="29D1285C" id="Straight Connector 5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9.5pt,-29.45pt" to="553.9pt,-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" strokecolor="#a5a5a5 [2092]" strokeweight=".5pt">
              <v:stroke joinstyle="miter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3072" behindDoc="1" locked="0" layoutInCell="1" allowOverlap="1" wp14:anchorId="3A0F69D4" wp14:editId="7C5BAECC">
          <wp:simplePos x="0" y="0"/>
          <wp:positionH relativeFrom="column">
            <wp:posOffset>-58420</wp:posOffset>
          </wp:positionH>
          <wp:positionV relativeFrom="paragraph">
            <wp:posOffset>-356235</wp:posOffset>
          </wp:positionV>
          <wp:extent cx="1450975" cy="349250"/>
          <wp:effectExtent l="0" t="0" r="0" b="0"/>
          <wp:wrapNone/>
          <wp:docPr id="857" name="color-logo_(1).png" descr="A close up of a sign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lor-logo_(1)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5097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CA451" w14:textId="157173B8" w:rsidR="00260839" w:rsidRDefault="0048101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7108D3" wp14:editId="4D4DBB1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8890" b="0"/>
              <wp:wrapNone/>
              <wp:docPr id="1172114566" name="Text Box 1" descr="Classified as Business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37DC209" w14:textId="6A89B280" w:rsidR="0048101E" w:rsidRPr="0048101E" w:rsidRDefault="0048101E" w:rsidP="0048101E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48101E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Business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7108D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alt="Classified as Business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fill o:detectmouseclick="t"/>
              <v:textbox style="mso-fit-shape-to-text:t" inset="0,0,0,15pt">
                <w:txbxContent>
                  <w:p w14:paraId="637DC209" w14:textId="6A89B280" w:rsidR="0048101E" w:rsidRPr="0048101E" w:rsidRDefault="0048101E" w:rsidP="0048101E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48101E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Classified as Business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82DB99" w14:textId="77777777" w:rsidR="00260839" w:rsidRDefault="0048101E">
      <w:r>
        <w:separator/>
      </w:r>
    </w:p>
  </w:footnote>
  <w:footnote w:type="continuationSeparator" w:id="0">
    <w:p w14:paraId="483C8228" w14:textId="77777777" w:rsidR="00260839" w:rsidRDefault="004810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65854" w14:textId="77777777" w:rsidR="00260839" w:rsidRDefault="0026083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EBA17" w14:textId="77777777" w:rsidR="00260839" w:rsidRDefault="0026083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91082" w14:textId="77777777" w:rsidR="00260839" w:rsidRDefault="0026083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0839"/>
    <w:rsid w:val="00260839"/>
    <w:rsid w:val="0048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FA3F"/>
  <w15:docId w15:val="{3DDA6B0B-647F-427D-A308-C444CD719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Calibri" w:eastAsiaTheme="minorEastAsia" w:hAnsi="Calibri" w:cs="Calibri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8d6a82de-332f-43b8-a8a7-1928fd67507f}" enabled="1" method="Standard" siteId="{097464b8-069c-453e-9254-c17ec707310d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473</Words>
  <Characters>2839</Characters>
  <Application>Microsoft Office Word</Application>
  <DocSecurity>4</DocSecurity>
  <Lines>23</Lines>
  <Paragraphs>6</Paragraphs>
  <ScaleCrop>false</ScaleCrop>
  <Company>Danfoss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Borowiec</dc:creator>
  <cp:lastModifiedBy>Karolina Pawlak</cp:lastModifiedBy>
  <cp:revision>2</cp:revision>
  <dcterms:created xsi:type="dcterms:W3CDTF">2024-04-12T10:19:00Z</dcterms:created>
  <dcterms:modified xsi:type="dcterms:W3CDTF">2024-04-12T10:19:00Z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FooterShapeIds">
    <vt:lpwstr>45dd0c86,6081b248,68e1c117</vt:lpwstr>
  </property>
  <property fmtid="{D5CDD505-2E9C-101B-9397-08002B2CF9AE}" pid="3" name="ClassificationContentMarkingFooterFontProps">
    <vt:lpwstr>#000000,10,Calibri</vt:lpwstr>
  </property>
  <property fmtid="{D5CDD505-2E9C-101B-9397-08002B2CF9AE}" pid="4" name="ClassificationContentMarkingFooterText">
    <vt:lpwstr>Classified as Business</vt:lpwstr>
  </property>
</Properties>
</file>